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73E0" w14:textId="7A0AC320" w:rsidR="00417BEF" w:rsidRPr="00BD56AA" w:rsidRDefault="00752841">
      <w:pPr>
        <w:rPr>
          <w:rFonts w:ascii="Century" w:eastAsia="ＭＳ 明朝" w:hAnsi="Century"/>
        </w:rPr>
      </w:pPr>
      <w:r w:rsidRPr="00BD56AA">
        <w:rPr>
          <w:rFonts w:ascii="Century" w:eastAsia="ＭＳ 明朝" w:hAnsi="Century"/>
        </w:rPr>
        <w:t>2022.01.22</w:t>
      </w:r>
      <w:r w:rsidRPr="00BD56AA">
        <w:rPr>
          <w:rFonts w:ascii="Century" w:eastAsia="ＭＳ 明朝" w:hAnsi="Century"/>
        </w:rPr>
        <w:t>豊田市美術館／ホー・ツーニェン「百鬼夜行」展</w:t>
      </w:r>
    </w:p>
    <w:p w14:paraId="09ECAD3F" w14:textId="57BEFEDC" w:rsidR="00752841" w:rsidRPr="00BD56AA" w:rsidRDefault="00752841">
      <w:pPr>
        <w:rPr>
          <w:rFonts w:ascii="Century" w:eastAsia="ＭＳ 明朝" w:hAnsi="Century"/>
        </w:rPr>
      </w:pPr>
    </w:p>
    <w:p w14:paraId="554427DF" w14:textId="5E6B7C16" w:rsidR="00752841" w:rsidRPr="00BD56AA" w:rsidRDefault="00BD56AA" w:rsidP="00BD56AA">
      <w:pPr>
        <w:jc w:val="center"/>
        <w:rPr>
          <w:rFonts w:ascii="Century" w:eastAsia="ＭＳ 明朝" w:hAnsi="Century"/>
          <w:sz w:val="24"/>
          <w:szCs w:val="24"/>
        </w:rPr>
      </w:pPr>
      <w:r w:rsidRPr="00BD56AA">
        <w:rPr>
          <w:rFonts w:ascii="Century" w:eastAsia="ＭＳ 明朝" w:hAnsi="Century"/>
          <w:sz w:val="24"/>
          <w:szCs w:val="24"/>
        </w:rPr>
        <w:t>「覚えていることと思い出すこと」</w:t>
      </w:r>
    </w:p>
    <w:p w14:paraId="061E538C" w14:textId="77777777" w:rsidR="00752841" w:rsidRPr="00BD56AA" w:rsidRDefault="00752841">
      <w:pPr>
        <w:rPr>
          <w:rFonts w:ascii="Century" w:eastAsia="ＭＳ 明朝" w:hAnsi="Century"/>
        </w:rPr>
      </w:pPr>
    </w:p>
    <w:p w14:paraId="34761A79" w14:textId="4DE1C45E" w:rsidR="00752841" w:rsidRPr="00BD56AA" w:rsidRDefault="00752841" w:rsidP="00752841">
      <w:pPr>
        <w:jc w:val="right"/>
        <w:rPr>
          <w:rFonts w:ascii="Century" w:eastAsia="ＭＳ 明朝" w:hAnsi="Century"/>
        </w:rPr>
      </w:pPr>
      <w:r w:rsidRPr="00BD56AA">
        <w:rPr>
          <w:rFonts w:ascii="Century" w:eastAsia="ＭＳ 明朝" w:hAnsi="Century"/>
        </w:rPr>
        <w:t>與那覇潤（評論家）</w:t>
      </w:r>
    </w:p>
    <w:p w14:paraId="1860D130" w14:textId="6FD44782" w:rsidR="006632C2" w:rsidRPr="008C37F0" w:rsidRDefault="009036DA">
      <w:pPr>
        <w:rPr>
          <w:rFonts w:ascii="Arial" w:eastAsia="ＭＳ 明朝" w:hAnsi="Arial" w:cs="Arial"/>
        </w:rPr>
      </w:pPr>
      <w:r w:rsidRPr="008C37F0">
        <w:rPr>
          <w:rFonts w:ascii="Arial" w:eastAsia="ＭＳ 明朝" w:hAnsi="Arial" w:cs="Arial"/>
        </w:rPr>
        <w:t>Keywords</w:t>
      </w:r>
      <w:r w:rsidR="00805D6B" w:rsidRPr="008C37F0">
        <w:rPr>
          <w:rFonts w:ascii="Arial" w:eastAsia="ＭＳ 明朝" w:hAnsi="Arial" w:cs="Arial"/>
        </w:rPr>
        <w:t>:</w:t>
      </w:r>
    </w:p>
    <w:p w14:paraId="7314355C" w14:textId="694FF8DD" w:rsidR="006632C2" w:rsidRDefault="006632C2">
      <w:pPr>
        <w:rPr>
          <w:rFonts w:ascii="Century" w:eastAsia="ＭＳ 明朝" w:hAnsi="Century"/>
        </w:rPr>
      </w:pPr>
    </w:p>
    <w:p w14:paraId="3C0B2C99" w14:textId="3B063D7B" w:rsidR="006632C2" w:rsidRDefault="002066CB" w:rsidP="00A96A3B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脳髄（注意）と精神（記憶</w:t>
      </w:r>
      <w:r w:rsidR="005E048F">
        <w:rPr>
          <w:rFonts w:ascii="Century" w:eastAsia="ＭＳ 明朝" w:hAnsi="Century" w:hint="eastAsia"/>
        </w:rPr>
        <w:t>）</w:t>
      </w:r>
      <w:r w:rsidR="005E048F">
        <w:rPr>
          <w:rFonts w:ascii="Century" w:eastAsia="ＭＳ 明朝" w:hAnsi="Century" w:hint="eastAsia"/>
        </w:rPr>
        <w:t xml:space="preserve"> </w:t>
      </w:r>
      <w:r w:rsidR="00A96A3B">
        <w:rPr>
          <w:rFonts w:ascii="Century" w:eastAsia="ＭＳ 明朝" w:hAnsi="Century" w:hint="eastAsia"/>
        </w:rPr>
        <w:t>死の前の</w:t>
      </w:r>
      <w:r>
        <w:rPr>
          <w:rFonts w:ascii="Century" w:eastAsia="ＭＳ 明朝" w:hAnsi="Century" w:hint="eastAsia"/>
        </w:rPr>
        <w:t>走馬燈　叙述と史実　歴史教育と「予防」</w:t>
      </w:r>
    </w:p>
    <w:p w14:paraId="0C8D17C6" w14:textId="1BD5C114" w:rsidR="00E85A68" w:rsidRPr="00A96A3B" w:rsidRDefault="00E85A68">
      <w:pPr>
        <w:rPr>
          <w:rFonts w:ascii="Century" w:eastAsia="ＭＳ 明朝" w:hAnsi="Century"/>
        </w:rPr>
      </w:pPr>
    </w:p>
    <w:p w14:paraId="0CE0B80B" w14:textId="0E5F6767" w:rsidR="00A96A3B" w:rsidRDefault="00AB380C" w:rsidP="00A96A3B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歴史法則と個別性　</w:t>
      </w:r>
      <w:r w:rsidR="00A96A3B">
        <w:rPr>
          <w:rFonts w:ascii="Century" w:eastAsia="ＭＳ 明朝" w:hAnsi="Century" w:hint="eastAsia"/>
        </w:rPr>
        <w:t>エビデンス（私たち）とシングルケース（この私）</w:t>
      </w:r>
      <w:r w:rsidR="005E048F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病因論と災因論</w:t>
      </w:r>
    </w:p>
    <w:p w14:paraId="7F9846AC" w14:textId="77777777" w:rsidR="00A96A3B" w:rsidRDefault="00A96A3B" w:rsidP="00A96A3B">
      <w:pPr>
        <w:rPr>
          <w:rFonts w:ascii="Century" w:eastAsia="ＭＳ 明朝" w:hAnsi="Century"/>
        </w:rPr>
      </w:pPr>
    </w:p>
    <w:p w14:paraId="002AD8A8" w14:textId="77777777" w:rsidR="00A96A3B" w:rsidRDefault="00AB380C" w:rsidP="00A96A3B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地理のない歴史　イク族の「個人主義」</w:t>
      </w:r>
      <w:r w:rsidR="00A96A3B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カミュ“無関心に開かれたやさしさ”</w:t>
      </w:r>
    </w:p>
    <w:p w14:paraId="0138B0AC" w14:textId="77777777" w:rsidR="00A96A3B" w:rsidRDefault="00A96A3B" w:rsidP="00A96A3B">
      <w:pPr>
        <w:rPr>
          <w:rFonts w:ascii="Century" w:eastAsia="ＭＳ 明朝" w:hAnsi="Century"/>
        </w:rPr>
      </w:pPr>
    </w:p>
    <w:p w14:paraId="71EA44FD" w14:textId="10856430" w:rsidR="00A96A3B" w:rsidRDefault="00ED32A5" w:rsidP="00A96A3B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まとまりとつながり　ゲッベルス著の</w:t>
      </w:r>
      <w:r w:rsidR="00050C85">
        <w:rPr>
          <w:rFonts w:ascii="Century" w:eastAsia="ＭＳ 明朝" w:hAnsi="Century" w:hint="eastAsia"/>
        </w:rPr>
        <w:t>メモと</w:t>
      </w:r>
      <w:r w:rsidR="004B714D">
        <w:rPr>
          <w:rFonts w:ascii="Century" w:eastAsia="ＭＳ 明朝" w:hAnsi="Century" w:hint="eastAsia"/>
        </w:rPr>
        <w:t>割れた</w:t>
      </w:r>
      <w:r w:rsidR="00050C85">
        <w:rPr>
          <w:rFonts w:ascii="Century" w:eastAsia="ＭＳ 明朝" w:hAnsi="Century" w:hint="eastAsia"/>
        </w:rPr>
        <w:t>腕時計</w:t>
      </w:r>
      <w:r w:rsidR="00C258F1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老人医療無料化（</w:t>
      </w:r>
      <w:r>
        <w:rPr>
          <w:rFonts w:ascii="Century" w:eastAsia="ＭＳ 明朝" w:hAnsi="Century" w:hint="eastAsia"/>
        </w:rPr>
        <w:t>1973-82</w:t>
      </w:r>
      <w:r>
        <w:rPr>
          <w:rFonts w:ascii="Century" w:eastAsia="ＭＳ 明朝" w:hAnsi="Century" w:hint="eastAsia"/>
        </w:rPr>
        <w:t>）</w:t>
      </w:r>
      <w:r w:rsidR="005B79AA">
        <w:rPr>
          <w:rFonts w:ascii="Century" w:eastAsia="ＭＳ 明朝" w:hAnsi="Century" w:hint="eastAsia"/>
        </w:rPr>
        <w:t xml:space="preserve"> </w:t>
      </w:r>
    </w:p>
    <w:p w14:paraId="2C69D08B" w14:textId="77777777" w:rsidR="00A96A3B" w:rsidRDefault="00A96A3B" w:rsidP="00A96A3B">
      <w:pPr>
        <w:rPr>
          <w:rFonts w:ascii="Century" w:eastAsia="ＭＳ 明朝" w:hAnsi="Century"/>
        </w:rPr>
      </w:pPr>
    </w:p>
    <w:p w14:paraId="7FD72696" w14:textId="305573A9" w:rsidR="00A96A3B" w:rsidRDefault="005B79AA" w:rsidP="00BF43B8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暗がりのプライバシー　仏教</w:t>
      </w:r>
      <w:r w:rsidR="00715467">
        <w:rPr>
          <w:rFonts w:ascii="Century" w:eastAsia="ＭＳ 明朝" w:hAnsi="Century" w:hint="eastAsia"/>
        </w:rPr>
        <w:t>（戒名）</w:t>
      </w:r>
      <w:r>
        <w:rPr>
          <w:rFonts w:ascii="Century" w:eastAsia="ＭＳ 明朝" w:hAnsi="Century" w:hint="eastAsia"/>
        </w:rPr>
        <w:t>と基層信仰</w:t>
      </w:r>
      <w:r w:rsidR="00715467">
        <w:rPr>
          <w:rFonts w:ascii="Century" w:eastAsia="ＭＳ 明朝" w:hAnsi="Century" w:hint="eastAsia"/>
        </w:rPr>
        <w:t>（弔い上げ）</w:t>
      </w:r>
      <w:r w:rsidR="005E048F">
        <w:rPr>
          <w:rFonts w:ascii="Century" w:eastAsia="ＭＳ 明朝" w:hAnsi="Century" w:hint="eastAsia"/>
        </w:rPr>
        <w:t xml:space="preserve"> </w:t>
      </w:r>
      <w:r w:rsidR="00715467">
        <w:rPr>
          <w:rFonts w:ascii="Century" w:eastAsia="ＭＳ 明朝" w:hAnsi="Century" w:hint="eastAsia"/>
        </w:rPr>
        <w:t>世代を超える時間</w:t>
      </w:r>
    </w:p>
    <w:p w14:paraId="34A9AE22" w14:textId="77777777" w:rsidR="00A96A3B" w:rsidRDefault="00A96A3B" w:rsidP="00A96A3B">
      <w:pPr>
        <w:rPr>
          <w:rFonts w:ascii="Century" w:eastAsia="ＭＳ 明朝" w:hAnsi="Century"/>
        </w:rPr>
      </w:pPr>
    </w:p>
    <w:p w14:paraId="5BFCFA39" w14:textId="04C776F9" w:rsidR="005B79AA" w:rsidRDefault="005B79AA" w:rsidP="00BF43B8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“神の声を聴いた”</w:t>
      </w:r>
      <w:r>
        <w:rPr>
          <w:rFonts w:ascii="Century" w:eastAsia="ＭＳ 明朝" w:hAnsi="Century" w:hint="eastAsia"/>
        </w:rPr>
        <w:t xml:space="preserve"> </w:t>
      </w:r>
      <w:r w:rsidR="009621D7">
        <w:rPr>
          <w:rFonts w:ascii="Century" w:eastAsia="ＭＳ 明朝" w:hAnsi="Century" w:hint="eastAsia"/>
        </w:rPr>
        <w:t>認識の</w:t>
      </w:r>
      <w:r>
        <w:rPr>
          <w:rFonts w:ascii="Century" w:eastAsia="ＭＳ 明朝" w:hAnsi="Century" w:hint="eastAsia"/>
        </w:rPr>
        <w:t>カテゴリー　レビー小体型認知症</w:t>
      </w:r>
      <w:r w:rsidR="00EA0E4F">
        <w:rPr>
          <w:rFonts w:ascii="Century" w:eastAsia="ＭＳ 明朝" w:hAnsi="Century" w:hint="eastAsia"/>
        </w:rPr>
        <w:t xml:space="preserve"> </w:t>
      </w:r>
      <w:r w:rsidR="00EA0E4F">
        <w:rPr>
          <w:rFonts w:ascii="Century" w:eastAsia="ＭＳ 明朝" w:hAnsi="Century" w:hint="eastAsia"/>
        </w:rPr>
        <w:t>“祖母の祠と昼間の星”</w:t>
      </w:r>
    </w:p>
    <w:p w14:paraId="4F14FC2B" w14:textId="77777777" w:rsidR="0053156D" w:rsidRPr="009621D7" w:rsidRDefault="0053156D">
      <w:pPr>
        <w:rPr>
          <w:rFonts w:ascii="Century" w:eastAsia="ＭＳ 明朝" w:hAnsi="Century"/>
        </w:rPr>
      </w:pPr>
    </w:p>
    <w:p w14:paraId="37E19D03" w14:textId="4A08E75A" w:rsidR="00752841" w:rsidRDefault="006547F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・小林秀雄「信ずることと知ること」『人生について』中公文庫、初出</w:t>
      </w:r>
      <w:r>
        <w:rPr>
          <w:rFonts w:ascii="Century" w:eastAsia="ＭＳ 明朝" w:hAnsi="Century" w:hint="eastAsia"/>
        </w:rPr>
        <w:t>1976</w:t>
      </w:r>
      <w:r>
        <w:rPr>
          <w:rFonts w:ascii="Century" w:eastAsia="ＭＳ 明朝" w:hAnsi="Century" w:hint="eastAsia"/>
        </w:rPr>
        <w:t>（講演</w:t>
      </w:r>
      <w:r>
        <w:rPr>
          <w:rFonts w:ascii="Century" w:eastAsia="ＭＳ 明朝" w:hAnsi="Century" w:hint="eastAsia"/>
        </w:rPr>
        <w:t>1974</w:t>
      </w:r>
      <w:r>
        <w:rPr>
          <w:rFonts w:ascii="Century" w:eastAsia="ＭＳ 明朝" w:hAnsi="Century" w:hint="eastAsia"/>
        </w:rPr>
        <w:t>）</w:t>
      </w:r>
    </w:p>
    <w:p w14:paraId="56D1FC1B" w14:textId="348E083D" w:rsidR="006547F1" w:rsidRDefault="006547F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・浜崎洋介『小林秀雄の「人生」論』</w:t>
      </w:r>
      <w:r>
        <w:rPr>
          <w:rFonts w:ascii="Century" w:eastAsia="ＭＳ 明朝" w:hAnsi="Century" w:hint="eastAsia"/>
        </w:rPr>
        <w:t>NHK</w:t>
      </w:r>
      <w:r>
        <w:rPr>
          <w:rFonts w:ascii="Century" w:eastAsia="ＭＳ 明朝" w:hAnsi="Century" w:hint="eastAsia"/>
        </w:rPr>
        <w:t>出版新書、</w:t>
      </w:r>
      <w:r>
        <w:rPr>
          <w:rFonts w:ascii="Century" w:eastAsia="ＭＳ 明朝" w:hAnsi="Century" w:hint="eastAsia"/>
        </w:rPr>
        <w:t>2021</w:t>
      </w:r>
    </w:p>
    <w:p w14:paraId="47DEE4A6" w14:textId="69064DB9" w:rsidR="004B1ECE" w:rsidRDefault="004B1EC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・拙著『歴史なき時代に』朝日新書、</w:t>
      </w:r>
      <w:r>
        <w:rPr>
          <w:rFonts w:ascii="Century" w:eastAsia="ＭＳ 明朝" w:hAnsi="Century" w:hint="eastAsia"/>
        </w:rPr>
        <w:t>2021</w:t>
      </w:r>
    </w:p>
    <w:p w14:paraId="31E09976" w14:textId="7628D853" w:rsidR="008D0355" w:rsidRDefault="008D035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・サリンジャー『キャッチャー・イン・ザ・ライ』白水社、原著</w:t>
      </w:r>
      <w:r>
        <w:rPr>
          <w:rFonts w:ascii="Century" w:eastAsia="ＭＳ 明朝" w:hAnsi="Century" w:hint="eastAsia"/>
        </w:rPr>
        <w:t>1951</w:t>
      </w:r>
    </w:p>
    <w:p w14:paraId="12E353BB" w14:textId="473E1A91" w:rsidR="004B1ECE" w:rsidRDefault="004B1EC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・小林秀雄「無常という事」『小林秀雄全作品</w:t>
      </w:r>
      <w:r>
        <w:rPr>
          <w:rFonts w:ascii="Century" w:eastAsia="ＭＳ 明朝" w:hAnsi="Century" w:hint="eastAsia"/>
        </w:rPr>
        <w:t>14</w:t>
      </w:r>
      <w:r>
        <w:rPr>
          <w:rFonts w:ascii="Century" w:eastAsia="ＭＳ 明朝" w:hAnsi="Century" w:hint="eastAsia"/>
        </w:rPr>
        <w:t>』新潮社、初出</w:t>
      </w:r>
      <w:r>
        <w:rPr>
          <w:rFonts w:ascii="Century" w:eastAsia="ＭＳ 明朝" w:hAnsi="Century" w:hint="eastAsia"/>
        </w:rPr>
        <w:t>1942</w:t>
      </w:r>
    </w:p>
    <w:p w14:paraId="66E28EC1" w14:textId="02B5C8C1" w:rsidR="006547F1" w:rsidRDefault="00B37CE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・小林秀雄「序　歴史について」『ドストエフスキイの生活』新潮文庫、</w:t>
      </w:r>
      <w:r w:rsidR="00E54442">
        <w:rPr>
          <w:rFonts w:ascii="Century" w:eastAsia="ＭＳ 明朝" w:hAnsi="Century" w:hint="eastAsia"/>
        </w:rPr>
        <w:t>初出</w:t>
      </w:r>
      <w:r w:rsidR="00E54442">
        <w:rPr>
          <w:rFonts w:ascii="Century" w:eastAsia="ＭＳ 明朝" w:hAnsi="Century" w:hint="eastAsia"/>
        </w:rPr>
        <w:t>1939</w:t>
      </w:r>
    </w:p>
    <w:p w14:paraId="6C0F37CC" w14:textId="73B4DE09" w:rsidR="00B37CEC" w:rsidRDefault="004B1EC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・磯野真穂『他者と生きる』集英社新書、</w:t>
      </w:r>
      <w:r>
        <w:rPr>
          <w:rFonts w:ascii="Century" w:eastAsia="ＭＳ 明朝" w:hAnsi="Century" w:hint="eastAsia"/>
        </w:rPr>
        <w:t>2022</w:t>
      </w:r>
    </w:p>
    <w:p w14:paraId="0B71470E" w14:textId="3B5C8063" w:rsidR="00B37CEC" w:rsidRDefault="00BD13C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・江藤淳『自由と禁忌』河出文庫、初版</w:t>
      </w:r>
      <w:r>
        <w:rPr>
          <w:rFonts w:ascii="Century" w:eastAsia="ＭＳ 明朝" w:hAnsi="Century" w:hint="eastAsia"/>
        </w:rPr>
        <w:t>1984</w:t>
      </w:r>
    </w:p>
    <w:p w14:paraId="66483217" w14:textId="21910E4D" w:rsidR="00DB59E8" w:rsidRDefault="00DB59E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・ターンブル『ブリンジ・ヌガグ―食うものをくれ』筑摩書房、原著</w:t>
      </w:r>
      <w:r w:rsidR="000D622F">
        <w:rPr>
          <w:rFonts w:ascii="Century" w:eastAsia="ＭＳ 明朝" w:hAnsi="Century" w:hint="eastAsia"/>
        </w:rPr>
        <w:t>1972</w:t>
      </w:r>
    </w:p>
    <w:p w14:paraId="6CCD2445" w14:textId="538B371D" w:rsidR="00DB59E8" w:rsidRDefault="00DB59E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・中井久夫『分裂病と人類』東京大学出版会、初版</w:t>
      </w:r>
      <w:r>
        <w:rPr>
          <w:rFonts w:ascii="Century" w:eastAsia="ＭＳ 明朝" w:hAnsi="Century" w:hint="eastAsia"/>
        </w:rPr>
        <w:t>1982</w:t>
      </w:r>
    </w:p>
    <w:p w14:paraId="14581BC6" w14:textId="030B4050" w:rsidR="00DB59E8" w:rsidRDefault="00DB59E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・加藤典洋『日本人の自画像』岩波現代文庫、初版</w:t>
      </w:r>
      <w:r>
        <w:rPr>
          <w:rFonts w:ascii="Century" w:eastAsia="ＭＳ 明朝" w:hAnsi="Century" w:hint="eastAsia"/>
        </w:rPr>
        <w:t>2000</w:t>
      </w:r>
    </w:p>
    <w:p w14:paraId="61AF0045" w14:textId="4121BDCE" w:rsidR="00016B20" w:rsidRDefault="00016B2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・都甲幸治『教養としてのアメリカ短編小説』</w:t>
      </w:r>
      <w:r>
        <w:rPr>
          <w:rFonts w:ascii="Century" w:eastAsia="ＭＳ 明朝" w:hAnsi="Century" w:hint="eastAsia"/>
        </w:rPr>
        <w:t>NHK</w:t>
      </w:r>
      <w:r>
        <w:rPr>
          <w:rFonts w:ascii="Century" w:eastAsia="ＭＳ 明朝" w:hAnsi="Century" w:hint="eastAsia"/>
        </w:rPr>
        <w:t>出版、</w:t>
      </w:r>
      <w:r>
        <w:rPr>
          <w:rFonts w:ascii="Century" w:eastAsia="ＭＳ 明朝" w:hAnsi="Century" w:hint="eastAsia"/>
        </w:rPr>
        <w:t>2021</w:t>
      </w:r>
    </w:p>
    <w:p w14:paraId="25290D5E" w14:textId="78B57FBD" w:rsidR="00016B20" w:rsidRDefault="00016B2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・サリンジャー「エズメに」『ナイン・ストーリーズ』ヴィレッジブックス</w:t>
      </w:r>
      <w:r w:rsidR="007B6CA3">
        <w:rPr>
          <w:rFonts w:ascii="Century" w:eastAsia="ＭＳ 明朝" w:hAnsi="Century" w:hint="eastAsia"/>
        </w:rPr>
        <w:t>ほか</w:t>
      </w:r>
      <w:r>
        <w:rPr>
          <w:rFonts w:ascii="Century" w:eastAsia="ＭＳ 明朝" w:hAnsi="Century" w:hint="eastAsia"/>
        </w:rPr>
        <w:t>、初出</w:t>
      </w:r>
      <w:r w:rsidR="007B6CA3">
        <w:rPr>
          <w:rFonts w:ascii="Century" w:eastAsia="ＭＳ 明朝" w:hAnsi="Century" w:hint="eastAsia"/>
        </w:rPr>
        <w:t>1950</w:t>
      </w:r>
    </w:p>
    <w:p w14:paraId="4413923E" w14:textId="3C240D76" w:rsidR="00562213" w:rsidRDefault="0056221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・拙著『平成史－昨日の世界のすべて』文藝春秋、</w:t>
      </w:r>
      <w:r>
        <w:rPr>
          <w:rFonts w:ascii="Century" w:eastAsia="ＭＳ 明朝" w:hAnsi="Century" w:hint="eastAsia"/>
        </w:rPr>
        <w:t>2021</w:t>
      </w:r>
    </w:p>
    <w:p w14:paraId="22301522" w14:textId="26496081" w:rsidR="00DB59E8" w:rsidRDefault="00BD13C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・柳田国男『明治大正史世相篇』講談社学術文庫ほか、初版</w:t>
      </w:r>
      <w:r w:rsidR="00562213">
        <w:rPr>
          <w:rFonts w:ascii="Century" w:eastAsia="ＭＳ 明朝" w:hAnsi="Century" w:hint="eastAsia"/>
        </w:rPr>
        <w:t>1931</w:t>
      </w:r>
    </w:p>
    <w:p w14:paraId="65CBC54E" w14:textId="6B99FC8A" w:rsidR="00BD13CF" w:rsidRDefault="00BD13CF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・柳田国男『先祖の話』角川ソフィア文庫ほか、初版</w:t>
      </w:r>
      <w:r w:rsidR="00865397">
        <w:rPr>
          <w:rFonts w:ascii="Century" w:eastAsia="ＭＳ 明朝" w:hAnsi="Century" w:hint="eastAsia"/>
        </w:rPr>
        <w:t>1946</w:t>
      </w:r>
    </w:p>
    <w:p w14:paraId="41DC90F8" w14:textId="62BB66FB" w:rsidR="008F1E44" w:rsidRPr="008F1E44" w:rsidRDefault="008F1E4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・拙著『帝国の残影』</w:t>
      </w:r>
      <w:r>
        <w:rPr>
          <w:rFonts w:ascii="Century" w:eastAsia="ＭＳ 明朝" w:hAnsi="Century" w:hint="eastAsia"/>
        </w:rPr>
        <w:t>NTT</w:t>
      </w:r>
      <w:r>
        <w:rPr>
          <w:rFonts w:ascii="Century" w:eastAsia="ＭＳ 明朝" w:hAnsi="Century" w:hint="eastAsia"/>
        </w:rPr>
        <w:t>出版、</w:t>
      </w:r>
      <w:r>
        <w:rPr>
          <w:rFonts w:ascii="Century" w:eastAsia="ＭＳ 明朝" w:hAnsi="Century" w:hint="eastAsia"/>
        </w:rPr>
        <w:t>2011</w:t>
      </w:r>
    </w:p>
    <w:p w14:paraId="0D7A2C1A" w14:textId="4463C07F" w:rsidR="00016B20" w:rsidRDefault="00016B2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・東畑開人『心はどこへ消えた？』文藝春秋、</w:t>
      </w:r>
      <w:r>
        <w:rPr>
          <w:rFonts w:ascii="Century" w:eastAsia="ＭＳ 明朝" w:hAnsi="Century" w:hint="eastAsia"/>
        </w:rPr>
        <w:t>2021</w:t>
      </w:r>
    </w:p>
    <w:p w14:paraId="411974A1" w14:textId="3E713043" w:rsidR="00EA147C" w:rsidRDefault="00EA147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・東畑開人「解説　</w:t>
      </w:r>
      <w:r w:rsidR="00195A25">
        <w:rPr>
          <w:rFonts w:ascii="Century" w:eastAsia="ＭＳ 明朝" w:hAnsi="Century" w:hint="eastAsia"/>
        </w:rPr>
        <w:t>ゲームマスターと元歴史学者</w:t>
      </w:r>
      <w:r>
        <w:rPr>
          <w:rFonts w:ascii="Century" w:eastAsia="ＭＳ 明朝" w:hAnsi="Century" w:hint="eastAsia"/>
        </w:rPr>
        <w:t>」拙著『知性は死なない』文春文庫、</w:t>
      </w:r>
      <w:r>
        <w:rPr>
          <w:rFonts w:ascii="Century" w:eastAsia="ＭＳ 明朝" w:hAnsi="Century" w:hint="eastAsia"/>
        </w:rPr>
        <w:t>2021</w:t>
      </w:r>
    </w:p>
    <w:p w14:paraId="4CE0E14E" w14:textId="0FBE49EB" w:rsidR="006547F1" w:rsidRDefault="008E0FC7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・カント『純粋理性批判』平凡社ライブラリーほか、原著</w:t>
      </w:r>
      <w:r>
        <w:rPr>
          <w:rFonts w:ascii="Century" w:eastAsia="ＭＳ 明朝" w:hAnsi="Century" w:hint="eastAsia"/>
        </w:rPr>
        <w:t>1781</w:t>
      </w:r>
      <w:r>
        <w:rPr>
          <w:rFonts w:ascii="Century" w:eastAsia="ＭＳ 明朝" w:hAnsi="Century" w:hint="eastAsia"/>
        </w:rPr>
        <w:t>／</w:t>
      </w:r>
      <w:r>
        <w:rPr>
          <w:rFonts w:ascii="Century" w:eastAsia="ＭＳ 明朝" w:hAnsi="Century" w:hint="eastAsia"/>
        </w:rPr>
        <w:t>1787</w:t>
      </w:r>
    </w:p>
    <w:p w14:paraId="12268056" w14:textId="2A11A1B6" w:rsidR="00846FD5" w:rsidRDefault="00846FD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・フーコー『言葉と物』新潮社、原著</w:t>
      </w:r>
      <w:r w:rsidR="006632C2">
        <w:rPr>
          <w:rFonts w:ascii="Century" w:eastAsia="ＭＳ 明朝" w:hAnsi="Century" w:hint="eastAsia"/>
        </w:rPr>
        <w:t>1966</w:t>
      </w:r>
    </w:p>
    <w:p w14:paraId="6719436D" w14:textId="4F3C9B44" w:rsidR="0053156D" w:rsidRPr="00BD56AA" w:rsidRDefault="006547F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・樋口直美『誤作動する脳』医学書院、</w:t>
      </w:r>
      <w:r>
        <w:rPr>
          <w:rFonts w:ascii="Century" w:eastAsia="ＭＳ 明朝" w:hAnsi="Century" w:hint="eastAsia"/>
        </w:rPr>
        <w:t>2020</w:t>
      </w:r>
    </w:p>
    <w:sectPr w:rsidR="0053156D" w:rsidRPr="00BD56AA" w:rsidSect="00F21B51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71"/>
    <w:rsid w:val="00016B20"/>
    <w:rsid w:val="00050C85"/>
    <w:rsid w:val="000D622F"/>
    <w:rsid w:val="00195A25"/>
    <w:rsid w:val="002066CB"/>
    <w:rsid w:val="00417BEF"/>
    <w:rsid w:val="004B1ECE"/>
    <w:rsid w:val="004B714D"/>
    <w:rsid w:val="004F5F9D"/>
    <w:rsid w:val="0053156D"/>
    <w:rsid w:val="00562213"/>
    <w:rsid w:val="005B79AA"/>
    <w:rsid w:val="005E048F"/>
    <w:rsid w:val="005E67C7"/>
    <w:rsid w:val="006547F1"/>
    <w:rsid w:val="006632C2"/>
    <w:rsid w:val="006C4C52"/>
    <w:rsid w:val="00715467"/>
    <w:rsid w:val="00752841"/>
    <w:rsid w:val="007B6CA3"/>
    <w:rsid w:val="007D161F"/>
    <w:rsid w:val="00805D6B"/>
    <w:rsid w:val="00846FD5"/>
    <w:rsid w:val="00865397"/>
    <w:rsid w:val="008C37F0"/>
    <w:rsid w:val="008D0355"/>
    <w:rsid w:val="008E0FC7"/>
    <w:rsid w:val="008F1E44"/>
    <w:rsid w:val="008F6570"/>
    <w:rsid w:val="009036DA"/>
    <w:rsid w:val="009621D7"/>
    <w:rsid w:val="00A96A3B"/>
    <w:rsid w:val="00AB380C"/>
    <w:rsid w:val="00B37CEC"/>
    <w:rsid w:val="00BD13CF"/>
    <w:rsid w:val="00BD56AA"/>
    <w:rsid w:val="00BF43B8"/>
    <w:rsid w:val="00C258F1"/>
    <w:rsid w:val="00DB59E8"/>
    <w:rsid w:val="00E54442"/>
    <w:rsid w:val="00E75471"/>
    <w:rsid w:val="00E85A68"/>
    <w:rsid w:val="00EA0E4F"/>
    <w:rsid w:val="00EA147C"/>
    <w:rsid w:val="00ED32A5"/>
    <w:rsid w:val="00F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31A8F"/>
  <w15:chartTrackingRefBased/>
  <w15:docId w15:val="{5B7E97FA-0BAE-4ED6-A388-986896B5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5BEF-5A02-4C28-8917-5010F380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YONAHA Jun</dc:creator>
  <cp:keywords/>
  <dc:description/>
  <cp:lastModifiedBy>YONAHA Jun</cp:lastModifiedBy>
  <cp:revision>54</cp:revision>
  <dcterms:created xsi:type="dcterms:W3CDTF">2022-01-15T12:00:00Z</dcterms:created>
  <dcterms:modified xsi:type="dcterms:W3CDTF">2022-01-20T00:54:00Z</dcterms:modified>
</cp:coreProperties>
</file>