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61CB76F8" w:rsidR="00DE281F" w:rsidRPr="001C2B6B" w:rsidRDefault="00BB662C" w:rsidP="001C2B6B">
      <w:pPr>
        <w:rPr>
          <w:rFonts w:ascii="游ゴシック Light" w:eastAsia="游ゴシック Light" w:hAnsi="游ゴシック Light"/>
          <w:b/>
          <w:sz w:val="22"/>
        </w:rPr>
      </w:pPr>
      <w:r w:rsidRPr="001C2B6B">
        <w:rPr>
          <w:rFonts w:ascii="游ゴシック Light" w:eastAsia="游ゴシック Light" w:hAnsi="游ゴシック Light"/>
          <w:b/>
          <w:sz w:val="2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>「寺内曜子　パンゲア」「コレクション：</w:t>
      </w:r>
      <w:r w:rsidR="001C2B6B" w:rsidRPr="001C2B6B">
        <w:rPr>
          <w:rFonts w:ascii="游ゴシック Light" w:eastAsia="游ゴシック Light" w:hAnsi="游ゴシック Light"/>
          <w:b/>
          <w:sz w:val="22"/>
        </w:rPr>
        <w:t xml:space="preserve"> </w:t>
      </w:r>
      <w:r w:rsidR="001C2B6B" w:rsidRPr="001C2B6B">
        <w:rPr>
          <w:rFonts w:ascii="游ゴシック Light" w:eastAsia="游ゴシック Light" w:hAnsi="游ゴシック Light" w:hint="eastAsia"/>
          <w:b/>
          <w:sz w:val="22"/>
        </w:rPr>
        <w:t xml:space="preserve">ひとつの複数の世界」　</w:t>
      </w:r>
    </w:p>
    <w:p w14:paraId="0CAE70C8" w14:textId="77777777" w:rsidR="00DE281F" w:rsidRPr="001C2B6B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1C2B6B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吉兼（よしかね）、籠谷（こもりや）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52BD1553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3C49B0F1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6CD2267D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4ED45FF2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37C9EA58" w:rsidR="00DE281F" w:rsidRPr="00DE281F" w:rsidRDefault="002C744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B344A8E" w14:textId="77777777" w:rsidR="00DE281F" w:rsidRDefault="00DE281F" w:rsidP="002C744F">
      <w:pPr>
        <w:ind w:right="560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0E169FA9" w14:textId="0FF658D5" w:rsidR="00700DA6" w:rsidRPr="003F7045" w:rsidRDefault="00700DA6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bookmarkStart w:id="0" w:name="_GoBack"/>
      <w:r w:rsidRPr="003F7045">
        <w:rPr>
          <w:rFonts w:ascii="游ゴシック Light" w:eastAsia="游ゴシック Light" w:hAnsi="游ゴシック Light"/>
          <w:noProof/>
        </w:rPr>
        <w:drawing>
          <wp:inline distT="0" distB="0" distL="0" distR="0" wp14:anchorId="5A6BC6D0" wp14:editId="4936EE12">
            <wp:extent cx="1229434" cy="108585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164" cy="110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　　　　　　　</w:t>
      </w:r>
      <w:r w:rsidRPr="003F7045">
        <w:rPr>
          <w:rFonts w:ascii="游ゴシック Light" w:eastAsia="游ゴシック Light" w:hAnsi="游ゴシック Light"/>
          <w:noProof/>
        </w:rPr>
        <w:drawing>
          <wp:inline distT="0" distB="0" distL="0" distR="0" wp14:anchorId="60058FC7" wp14:editId="2EB81881">
            <wp:extent cx="1174284" cy="1113665"/>
            <wp:effectExtent l="0" t="0" r="698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3316" cy="114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2　　　　　　</w:t>
      </w:r>
      <w:r w:rsidRPr="003F7045">
        <w:rPr>
          <w:rFonts w:ascii="游ゴシック Light" w:eastAsia="游ゴシック Light" w:hAnsi="游ゴシック Light"/>
          <w:noProof/>
        </w:rPr>
        <w:drawing>
          <wp:inline distT="0" distB="0" distL="0" distR="0" wp14:anchorId="5A2D6707" wp14:editId="74F463ED">
            <wp:extent cx="1143000" cy="1102540"/>
            <wp:effectExtent l="0" t="0" r="0" b="254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" b="-926"/>
                    <a:stretch/>
                  </pic:blipFill>
                  <pic:spPr bwMode="auto">
                    <a:xfrm>
                      <a:off x="0" y="0"/>
                      <a:ext cx="1145560" cy="110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</w:t>
      </w:r>
    </w:p>
    <w:p w14:paraId="6790CF53" w14:textId="691D5E2A" w:rsidR="00700DA6" w:rsidRPr="003F7045" w:rsidRDefault="00700DA6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3F7045">
        <w:rPr>
          <w:rFonts w:ascii="游ゴシック Light" w:eastAsia="游ゴシック Light" w:hAnsi="游ゴシック Light"/>
          <w:noProof/>
        </w:rPr>
        <w:drawing>
          <wp:inline distT="0" distB="0" distL="0" distR="0" wp14:anchorId="52E84BC3" wp14:editId="2D8852D6">
            <wp:extent cx="1362075" cy="120930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4302" cy="121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4　　　　　</w:t>
      </w:r>
      <w:r w:rsidR="003F7045" w:rsidRPr="003F7045">
        <w:rPr>
          <w:rFonts w:ascii="游ゴシック Light" w:eastAsia="游ゴシック Light" w:hAnsi="游ゴシック Light"/>
          <w:noProof/>
        </w:rPr>
        <w:drawing>
          <wp:inline distT="0" distB="0" distL="0" distR="0" wp14:anchorId="4C043156" wp14:editId="00284ACB">
            <wp:extent cx="1428750" cy="1290484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8367" cy="129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7045" w:rsidRPr="003F7045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</w:p>
    <w:p w14:paraId="396E816A" w14:textId="77777777" w:rsidR="00700DA6" w:rsidRDefault="00700DA6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5DA1EC46" w14:textId="77777777" w:rsidR="00700DA6" w:rsidRPr="00700DA6" w:rsidRDefault="00700DA6" w:rsidP="00700DA6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寺内曜子《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ひとつづきの面》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2002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年　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寺内曜子《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Red Square #3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1986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3.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額田宣彦《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ジャングル・ジム（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01-1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）》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2001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年　</w:t>
      </w:r>
    </w:p>
    <w:p w14:paraId="27F2275A" w14:textId="77777777" w:rsidR="00700DA6" w:rsidRPr="00700DA6" w:rsidRDefault="00700DA6" w:rsidP="00700DA6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岡﨑乾二郎《おかちまち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b-3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1981-2018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年　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杉戸洋《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untitled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2016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年　</w:t>
      </w:r>
    </w:p>
    <w:p w14:paraId="0FDC6D15" w14:textId="77777777" w:rsidR="00700DA6" w:rsidRPr="00700DA6" w:rsidRDefault="00700DA6" w:rsidP="00700DA6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1. 2.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は作家蔵　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3.-5.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は豊田市美術館蔵　　</w:t>
      </w:r>
    </w:p>
    <w:p w14:paraId="14F7C96C" w14:textId="165179C0" w:rsidR="00700DA6" w:rsidRPr="00700DA6" w:rsidRDefault="00700DA6" w:rsidP="00700DA6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・寺内曜子《パンゲア》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2021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700DA6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700DA6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のインスタレーション写真は、展覧会オープン後に提供可能です。</w:t>
      </w:r>
    </w:p>
    <w:p w14:paraId="00F70277" w14:textId="77777777" w:rsidR="00700DA6" w:rsidRPr="00700DA6" w:rsidRDefault="00700DA6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2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1C2B6B"/>
    <w:rsid w:val="002C744F"/>
    <w:rsid w:val="002E33A0"/>
    <w:rsid w:val="003F7045"/>
    <w:rsid w:val="00597926"/>
    <w:rsid w:val="00700DA6"/>
    <w:rsid w:val="00BB662C"/>
    <w:rsid w:val="00CF4312"/>
    <w:rsid w:val="00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千葉　　真智子</cp:lastModifiedBy>
  <cp:revision>3</cp:revision>
  <dcterms:created xsi:type="dcterms:W3CDTF">2021-06-02T00:50:00Z</dcterms:created>
  <dcterms:modified xsi:type="dcterms:W3CDTF">2021-06-02T00:50:00Z</dcterms:modified>
</cp:coreProperties>
</file>