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93DDBD" w14:textId="2416FD3F" w:rsidR="00DE281F" w:rsidRPr="00723267" w:rsidRDefault="00BB662C" w:rsidP="00DE281F">
      <w:pPr>
        <w:ind w:hanging="2"/>
        <w:rPr>
          <w:rFonts w:ascii="游ゴシック Light" w:eastAsia="游ゴシック Light" w:hAnsi="游ゴシック Light"/>
          <w:b/>
          <w:color w:val="0D0D0D" w:themeColor="text1" w:themeTint="F2"/>
        </w:rPr>
      </w:pPr>
      <w:r w:rsidRPr="00BB662C">
        <w:rPr>
          <w:rFonts w:ascii="游ゴシック Light" w:eastAsia="游ゴシック Light" w:hAnsi="游ゴシック Light"/>
          <w:b/>
          <w:noProof/>
          <w:color w:val="0D0D0D" w:themeColor="text1" w:themeTint="F2"/>
        </w:rPr>
        <w:drawing>
          <wp:anchor distT="0" distB="0" distL="114300" distR="114300" simplePos="0" relativeHeight="251658240" behindDoc="1" locked="0" layoutInCell="1" allowOverlap="1" wp14:anchorId="22A08346" wp14:editId="02D8EBA6">
            <wp:simplePos x="0" y="0"/>
            <wp:positionH relativeFrom="margin">
              <wp:posOffset>5623560</wp:posOffset>
            </wp:positionH>
            <wp:positionV relativeFrom="paragraph">
              <wp:posOffset>-87630</wp:posOffset>
            </wp:positionV>
            <wp:extent cx="581025" cy="1282376"/>
            <wp:effectExtent l="0" t="0" r="0" b="0"/>
            <wp:wrapNone/>
            <wp:docPr id="9" name="図 9" descr="Y:\701～教育普及・広報\705広報（広告宣伝）\2016Ｈ28年度以前\ﾄﾖﾀｼﾋﾞﾛｺﾞ50%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701～教育普及・広報\705広報（広告宣伝）\2016Ｈ28年度以前\ﾄﾖﾀｼﾋﾞﾛｺﾞ50%.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818" cy="128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281F" w:rsidRPr="00723267">
        <w:rPr>
          <w:rFonts w:ascii="游ゴシック Light" w:eastAsia="游ゴシック Light" w:hAnsi="游ゴシック Light" w:hint="eastAsia"/>
          <w:b/>
          <w:color w:val="0D0D0D" w:themeColor="text1" w:themeTint="F2"/>
        </w:rPr>
        <w:t>「</w:t>
      </w:r>
      <w:r w:rsidR="00D56868" w:rsidRPr="00D56868">
        <w:rPr>
          <w:rFonts w:ascii="游ゴシック Light" w:eastAsia="游ゴシック Light" w:hAnsi="游ゴシック Light" w:hint="eastAsia"/>
          <w:b/>
          <w:color w:val="0D0D0D" w:themeColor="text1" w:themeTint="F2"/>
        </w:rPr>
        <w:t>わが青春の上杜会－昭和を生きた洋画家たち</w:t>
      </w:r>
      <w:r w:rsidR="00DE281F" w:rsidRPr="00723267">
        <w:rPr>
          <w:rFonts w:ascii="游ゴシック Light" w:eastAsia="游ゴシック Light" w:hAnsi="游ゴシック Light" w:hint="eastAsia"/>
          <w:b/>
          <w:color w:val="0D0D0D" w:themeColor="text1" w:themeTint="F2"/>
        </w:rPr>
        <w:t>」</w:t>
      </w:r>
    </w:p>
    <w:p w14:paraId="0CAE70C8" w14:textId="77777777" w:rsidR="00DE281F" w:rsidRDefault="00DE281F" w:rsidP="00DE281F">
      <w:pPr>
        <w:rPr>
          <w:rFonts w:ascii="游ゴシック Light" w:eastAsia="游ゴシック Light" w:hAnsi="游ゴシック Light"/>
          <w:b/>
          <w:color w:val="0D0D0D" w:themeColor="text1" w:themeTint="F2"/>
        </w:rPr>
      </w:pPr>
      <w:r w:rsidRPr="00723267">
        <w:rPr>
          <w:rFonts w:ascii="游ゴシック Light" w:eastAsia="游ゴシック Light" w:hAnsi="游ゴシック Light" w:hint="eastAsia"/>
          <w:b/>
          <w:color w:val="0D0D0D" w:themeColor="text1" w:themeTint="F2"/>
        </w:rPr>
        <w:t>広報用画像について</w:t>
      </w:r>
    </w:p>
    <w:p w14:paraId="1B296952" w14:textId="77777777" w:rsidR="00DE281F" w:rsidRPr="00DE281F" w:rsidRDefault="00DE281F" w:rsidP="00DE281F">
      <w:pPr>
        <w:rPr>
          <w:rFonts w:ascii="游ゴシック Light" w:eastAsia="游ゴシック Light" w:hAnsi="游ゴシック Light"/>
          <w:b/>
          <w:color w:val="0D0D0D" w:themeColor="text1" w:themeTint="F2"/>
        </w:rPr>
      </w:pPr>
    </w:p>
    <w:p w14:paraId="1EBA3F44" w14:textId="77777777" w:rsidR="00DE281F" w:rsidRPr="00DE281F" w:rsidRDefault="00DE281F" w:rsidP="00DE281F">
      <w:pPr>
        <w:rPr>
          <w:rFonts w:ascii="游ゴシック Light" w:eastAsia="游ゴシック Light" w:hAnsi="游ゴシック Light"/>
          <w:color w:val="0D0D0D" w:themeColor="text1" w:themeTint="F2"/>
          <w:sz w:val="20"/>
          <w:szCs w:val="18"/>
        </w:rPr>
      </w:pPr>
      <w:r w:rsidRPr="00DE281F">
        <w:rPr>
          <w:rFonts w:ascii="游ゴシック Light" w:eastAsia="游ゴシック Light" w:hAnsi="游ゴシック Light"/>
          <w:color w:val="0D0D0D" w:themeColor="text1" w:themeTint="F2"/>
          <w:sz w:val="20"/>
          <w:szCs w:val="18"/>
        </w:rPr>
        <w:t>画像等の資料をご希望の方は以下を記入の上、ファックス</w:t>
      </w:r>
      <w:r w:rsidRPr="00DE281F">
        <w:rPr>
          <w:rFonts w:ascii="游ゴシック Light" w:eastAsia="游ゴシック Light" w:hAnsi="游ゴシック Light" w:hint="eastAsia"/>
          <w:color w:val="0D0D0D" w:themeColor="text1" w:themeTint="F2"/>
          <w:sz w:val="20"/>
          <w:szCs w:val="18"/>
        </w:rPr>
        <w:t>かe-mail</w:t>
      </w:r>
      <w:r w:rsidRPr="00DE281F">
        <w:rPr>
          <w:rFonts w:ascii="游ゴシック Light" w:eastAsia="游ゴシック Light" w:hAnsi="游ゴシック Light"/>
          <w:color w:val="0D0D0D" w:themeColor="text1" w:themeTint="F2"/>
          <w:sz w:val="20"/>
          <w:szCs w:val="18"/>
        </w:rPr>
        <w:t>でお送りください。</w:t>
      </w:r>
    </w:p>
    <w:p w14:paraId="6A19CA53" w14:textId="77777777" w:rsidR="00DE281F" w:rsidRPr="00DE281F" w:rsidRDefault="00DE281F" w:rsidP="00DE281F">
      <w:pPr>
        <w:rPr>
          <w:rFonts w:ascii="游ゴシック Light" w:eastAsia="游ゴシック Light" w:hAnsi="游ゴシック Light"/>
          <w:color w:val="0D0D0D" w:themeColor="text1" w:themeTint="F2"/>
          <w:sz w:val="20"/>
          <w:szCs w:val="18"/>
        </w:rPr>
      </w:pPr>
      <w:r w:rsidRPr="00DE281F">
        <w:rPr>
          <w:rFonts w:ascii="游ゴシック Light" w:eastAsia="游ゴシック Light" w:hAnsi="游ゴシック Light" w:hint="eastAsia"/>
          <w:color w:val="0D0D0D" w:themeColor="text1" w:themeTint="F2"/>
          <w:sz w:val="20"/>
          <w:szCs w:val="18"/>
        </w:rPr>
        <w:t>送り先：</w:t>
      </w:r>
      <w:r w:rsidRPr="00DE281F">
        <w:rPr>
          <w:rFonts w:ascii="游ゴシック Light" w:eastAsia="游ゴシック Light" w:hAnsi="游ゴシック Light"/>
          <w:color w:val="0D0D0D" w:themeColor="text1" w:themeTint="F2"/>
          <w:sz w:val="20"/>
          <w:szCs w:val="18"/>
        </w:rPr>
        <w:t>豊田市美術館</w:t>
      </w:r>
      <w:r w:rsidRPr="00DE281F">
        <w:rPr>
          <w:rFonts w:ascii="游ゴシック Light" w:eastAsia="游ゴシック Light" w:hAnsi="游ゴシック Light" w:hint="eastAsia"/>
          <w:color w:val="0D0D0D" w:themeColor="text1" w:themeTint="F2"/>
          <w:sz w:val="20"/>
          <w:szCs w:val="18"/>
        </w:rPr>
        <w:t xml:space="preserve">　庶務担当　吉兼（よしかね）、籠谷（こもりや）</w:t>
      </w:r>
    </w:p>
    <w:p w14:paraId="7A73BBF3" w14:textId="77777777" w:rsidR="00DE281F" w:rsidRPr="00DE281F" w:rsidRDefault="00DE281F" w:rsidP="00DE281F">
      <w:pPr>
        <w:rPr>
          <w:rFonts w:ascii="游ゴシック Light" w:eastAsia="游ゴシック Light" w:hAnsi="游ゴシック Light"/>
          <w:color w:val="0D0D0D" w:themeColor="text1" w:themeTint="F2"/>
          <w:sz w:val="20"/>
          <w:szCs w:val="18"/>
        </w:rPr>
      </w:pPr>
      <w:r w:rsidRPr="00DE281F">
        <w:rPr>
          <w:rFonts w:ascii="游ゴシック Light" w:eastAsia="游ゴシック Light" w:hAnsi="游ゴシック Light"/>
          <w:color w:val="0D0D0D" w:themeColor="text1" w:themeTint="F2"/>
          <w:sz w:val="20"/>
          <w:szCs w:val="18"/>
        </w:rPr>
        <w:t>T</w:t>
      </w:r>
      <w:r w:rsidRPr="00DE281F">
        <w:rPr>
          <w:rFonts w:ascii="游ゴシック Light" w:eastAsia="游ゴシック Light" w:hAnsi="游ゴシック Light" w:hint="eastAsia"/>
          <w:color w:val="0D0D0D" w:themeColor="text1" w:themeTint="F2"/>
          <w:sz w:val="20"/>
          <w:szCs w:val="18"/>
        </w:rPr>
        <w:t>el:0565-34-6748 Fax:0565-36</w:t>
      </w:r>
      <w:r w:rsidRPr="00DE281F">
        <w:rPr>
          <w:rFonts w:ascii="游ゴシック Light" w:eastAsia="游ゴシック Light" w:hAnsi="游ゴシック Light"/>
          <w:color w:val="0D0D0D" w:themeColor="text1" w:themeTint="F2"/>
          <w:sz w:val="20"/>
          <w:szCs w:val="18"/>
        </w:rPr>
        <w:t>-</w:t>
      </w:r>
      <w:r w:rsidRPr="00DE281F">
        <w:rPr>
          <w:rFonts w:ascii="游ゴシック Light" w:eastAsia="游ゴシック Light" w:hAnsi="游ゴシック Light" w:hint="eastAsia"/>
          <w:color w:val="0D0D0D" w:themeColor="text1" w:themeTint="F2"/>
          <w:sz w:val="20"/>
          <w:szCs w:val="18"/>
        </w:rPr>
        <w:t>5103</w:t>
      </w:r>
    </w:p>
    <w:p w14:paraId="69B93816" w14:textId="73ED3B5D" w:rsidR="00DE281F" w:rsidRDefault="00DE281F" w:rsidP="00DE281F">
      <w:pPr>
        <w:rPr>
          <w:rFonts w:ascii="游ゴシック Light" w:eastAsia="游ゴシック Light" w:hAnsi="游ゴシック Light"/>
          <w:color w:val="0D0D0D" w:themeColor="text1" w:themeTint="F2"/>
          <w:sz w:val="20"/>
          <w:szCs w:val="18"/>
        </w:rPr>
      </w:pPr>
      <w:r w:rsidRPr="00DE281F">
        <w:rPr>
          <w:rFonts w:ascii="游ゴシック Light" w:eastAsia="游ゴシック Light" w:hAnsi="游ゴシック Light"/>
          <w:color w:val="0D0D0D" w:themeColor="text1" w:themeTint="F2"/>
          <w:sz w:val="20"/>
          <w:szCs w:val="18"/>
        </w:rPr>
        <w:t>e</w:t>
      </w:r>
      <w:r w:rsidRPr="00DE281F">
        <w:rPr>
          <w:rFonts w:ascii="游ゴシック Light" w:eastAsia="游ゴシック Light" w:hAnsi="游ゴシック Light" w:hint="eastAsia"/>
          <w:color w:val="0D0D0D" w:themeColor="text1" w:themeTint="F2"/>
          <w:sz w:val="20"/>
          <w:szCs w:val="18"/>
        </w:rPr>
        <w:t>-</w:t>
      </w:r>
      <w:r w:rsidRPr="00DE281F">
        <w:rPr>
          <w:rFonts w:ascii="游ゴシック Light" w:eastAsia="游ゴシック Light" w:hAnsi="游ゴシック Light"/>
          <w:color w:val="0D0D0D" w:themeColor="text1" w:themeTint="F2"/>
          <w:sz w:val="20"/>
          <w:szCs w:val="18"/>
        </w:rPr>
        <w:t>mail</w:t>
      </w:r>
      <w:r w:rsidRPr="00DE281F">
        <w:rPr>
          <w:rFonts w:ascii="游ゴシック Light" w:eastAsia="游ゴシック Light" w:hAnsi="游ゴシック Light" w:hint="eastAsia"/>
          <w:color w:val="0D0D0D" w:themeColor="text1" w:themeTint="F2"/>
          <w:sz w:val="20"/>
          <w:szCs w:val="18"/>
        </w:rPr>
        <w:t>:bijutsukan1@city.toyota.aichi.jp</w:t>
      </w:r>
    </w:p>
    <w:p w14:paraId="781C9983" w14:textId="77777777" w:rsidR="00F915B9" w:rsidRPr="00F915B9" w:rsidRDefault="00F915B9" w:rsidP="00DE281F">
      <w:pPr>
        <w:rPr>
          <w:rFonts w:ascii="游ゴシック Light" w:eastAsia="游ゴシック Light" w:hAnsi="游ゴシック Light"/>
          <w:color w:val="0D0D0D" w:themeColor="text1" w:themeTint="F2"/>
          <w:sz w:val="20"/>
          <w:szCs w:val="18"/>
        </w:rPr>
      </w:pPr>
    </w:p>
    <w:tbl>
      <w:tblPr>
        <w:tblStyle w:val="a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42"/>
        <w:gridCol w:w="2833"/>
        <w:gridCol w:w="1843"/>
        <w:gridCol w:w="3257"/>
      </w:tblGrid>
      <w:tr w:rsidR="00D56868" w14:paraId="02A99AFD" w14:textId="77777777" w:rsidTr="002D48A9">
        <w:trPr>
          <w:trHeight w:val="567"/>
        </w:trPr>
        <w:tc>
          <w:tcPr>
            <w:tcW w:w="1842" w:type="dxa"/>
            <w:vAlign w:val="bottom"/>
          </w:tcPr>
          <w:p w14:paraId="01A9A2A0" w14:textId="77777777" w:rsidR="00D56868" w:rsidRPr="00DE281F" w:rsidRDefault="00D56868" w:rsidP="00DE281F">
            <w:pPr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</w:pPr>
            <w:r w:rsidRPr="00DE281F"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  <w:t>お名前</w:t>
            </w:r>
          </w:p>
        </w:tc>
        <w:tc>
          <w:tcPr>
            <w:tcW w:w="7933" w:type="dxa"/>
            <w:gridSpan w:val="3"/>
            <w:vAlign w:val="bottom"/>
          </w:tcPr>
          <w:p w14:paraId="4EB7F7C8" w14:textId="30A52BBC" w:rsidR="00D56868" w:rsidRPr="00DE281F" w:rsidRDefault="00D56868" w:rsidP="00D56868">
            <w:pPr>
              <w:wordWrap w:val="0"/>
              <w:jc w:val="right"/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</w:pPr>
            <w:r w:rsidRPr="00DE281F">
              <w:rPr>
                <w:rFonts w:ascii="游ゴシック Light" w:eastAsia="游ゴシック Light" w:hAnsi="游ゴシック Light" w:hint="eastAsia"/>
                <w:color w:val="0D0D0D" w:themeColor="text1" w:themeTint="F2"/>
                <w:sz w:val="18"/>
                <w:szCs w:val="18"/>
              </w:rPr>
              <w:t>様</w:t>
            </w:r>
            <w:r>
              <w:rPr>
                <w:rFonts w:ascii="游ゴシック Light" w:eastAsia="游ゴシック Light" w:hAnsi="游ゴシック Light" w:hint="eastAsia"/>
                <w:color w:val="0D0D0D" w:themeColor="text1" w:themeTint="F2"/>
                <w:sz w:val="18"/>
                <w:szCs w:val="18"/>
              </w:rPr>
              <w:t xml:space="preserve">　　</w:t>
            </w:r>
          </w:p>
        </w:tc>
      </w:tr>
      <w:tr w:rsidR="00DE281F" w14:paraId="69E73F2B" w14:textId="77777777" w:rsidTr="00DE281F">
        <w:trPr>
          <w:trHeight w:val="567"/>
        </w:trPr>
        <w:tc>
          <w:tcPr>
            <w:tcW w:w="1842" w:type="dxa"/>
            <w:vAlign w:val="bottom"/>
          </w:tcPr>
          <w:p w14:paraId="3FAB7B88" w14:textId="77777777" w:rsidR="00DE281F" w:rsidRPr="00DE281F" w:rsidRDefault="00DE281F" w:rsidP="00DE281F">
            <w:pPr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</w:pPr>
            <w:r w:rsidRPr="00DE281F"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  <w:t>ご所属</w:t>
            </w:r>
          </w:p>
        </w:tc>
        <w:tc>
          <w:tcPr>
            <w:tcW w:w="2833" w:type="dxa"/>
            <w:vAlign w:val="bottom"/>
          </w:tcPr>
          <w:p w14:paraId="30AEDCE9" w14:textId="77777777" w:rsidR="00DE281F" w:rsidRPr="00DE281F" w:rsidRDefault="00DE281F" w:rsidP="00DE281F">
            <w:pPr>
              <w:jc w:val="right"/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14:paraId="3F5DB295" w14:textId="77777777" w:rsidR="00DE281F" w:rsidRPr="00DE281F" w:rsidRDefault="00DE281F" w:rsidP="00DE281F">
            <w:pPr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</w:pPr>
            <w:r w:rsidRPr="00DE281F"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  <w:t>Tel</w:t>
            </w:r>
          </w:p>
        </w:tc>
        <w:tc>
          <w:tcPr>
            <w:tcW w:w="3257" w:type="dxa"/>
            <w:vAlign w:val="bottom"/>
          </w:tcPr>
          <w:p w14:paraId="0898D31A" w14:textId="77777777" w:rsidR="00DE281F" w:rsidRPr="00DE281F" w:rsidRDefault="00DE281F" w:rsidP="00DE281F">
            <w:pPr>
              <w:jc w:val="right"/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</w:pPr>
          </w:p>
        </w:tc>
      </w:tr>
      <w:tr w:rsidR="00DE281F" w14:paraId="45CCD56D" w14:textId="77777777" w:rsidTr="00DE281F">
        <w:trPr>
          <w:trHeight w:val="567"/>
        </w:trPr>
        <w:tc>
          <w:tcPr>
            <w:tcW w:w="1842" w:type="dxa"/>
            <w:vAlign w:val="bottom"/>
          </w:tcPr>
          <w:p w14:paraId="676F53B3" w14:textId="77777777" w:rsidR="00DE281F" w:rsidRPr="00DE281F" w:rsidRDefault="00DE281F" w:rsidP="00DE281F">
            <w:pPr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</w:pPr>
            <w:r w:rsidRPr="00DE281F"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  <w:t>Fax</w:t>
            </w:r>
          </w:p>
        </w:tc>
        <w:tc>
          <w:tcPr>
            <w:tcW w:w="2833" w:type="dxa"/>
            <w:vAlign w:val="bottom"/>
          </w:tcPr>
          <w:p w14:paraId="34EAD644" w14:textId="77777777" w:rsidR="00DE281F" w:rsidRPr="00DE281F" w:rsidRDefault="00DE281F" w:rsidP="00DE281F">
            <w:pPr>
              <w:jc w:val="right"/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14:paraId="302AB92F" w14:textId="77777777" w:rsidR="00DE281F" w:rsidRPr="00DE281F" w:rsidRDefault="00DE281F" w:rsidP="00DE281F">
            <w:pPr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</w:pPr>
            <w:r>
              <w:rPr>
                <w:rFonts w:ascii="游ゴシック Light" w:eastAsia="游ゴシック Light" w:hAnsi="游ゴシック Light" w:hint="eastAsia"/>
                <w:color w:val="0D0D0D" w:themeColor="text1" w:themeTint="F2"/>
                <w:sz w:val="18"/>
                <w:szCs w:val="18"/>
              </w:rPr>
              <w:t>e-</w:t>
            </w:r>
            <w:r w:rsidRPr="00DE281F"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  <w:t>mail</w:t>
            </w:r>
          </w:p>
        </w:tc>
        <w:tc>
          <w:tcPr>
            <w:tcW w:w="3257" w:type="dxa"/>
            <w:vAlign w:val="bottom"/>
          </w:tcPr>
          <w:p w14:paraId="720F08AD" w14:textId="77777777" w:rsidR="00DE281F" w:rsidRPr="00DE281F" w:rsidRDefault="00DE281F" w:rsidP="00DE281F">
            <w:pPr>
              <w:jc w:val="right"/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</w:pPr>
          </w:p>
        </w:tc>
      </w:tr>
      <w:tr w:rsidR="00DE281F" w14:paraId="6E480C92" w14:textId="77777777" w:rsidTr="00DE281F">
        <w:trPr>
          <w:trHeight w:val="567"/>
        </w:trPr>
        <w:tc>
          <w:tcPr>
            <w:tcW w:w="1842" w:type="dxa"/>
            <w:vAlign w:val="bottom"/>
          </w:tcPr>
          <w:p w14:paraId="5E2484BF" w14:textId="77777777" w:rsidR="00DE281F" w:rsidRPr="00DE281F" w:rsidRDefault="00DE281F" w:rsidP="00DE281F">
            <w:pPr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</w:pPr>
            <w:r w:rsidRPr="00DE281F"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  <w:t>掲載紙／メディア名</w:t>
            </w:r>
          </w:p>
        </w:tc>
        <w:tc>
          <w:tcPr>
            <w:tcW w:w="2833" w:type="dxa"/>
            <w:vAlign w:val="bottom"/>
          </w:tcPr>
          <w:p w14:paraId="3A057E89" w14:textId="77777777" w:rsidR="00DE281F" w:rsidRPr="00DE281F" w:rsidRDefault="00DE281F" w:rsidP="00DE281F">
            <w:pPr>
              <w:jc w:val="right"/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14:paraId="7FD41DDD" w14:textId="77777777" w:rsidR="00DE281F" w:rsidRPr="00DE281F" w:rsidRDefault="00DE281F" w:rsidP="00DE281F">
            <w:pPr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</w:pPr>
            <w:r w:rsidRPr="00DE281F"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  <w:t>発売、放送予定日</w:t>
            </w:r>
          </w:p>
        </w:tc>
        <w:tc>
          <w:tcPr>
            <w:tcW w:w="3257" w:type="dxa"/>
            <w:vAlign w:val="bottom"/>
          </w:tcPr>
          <w:p w14:paraId="078AAE29" w14:textId="77777777" w:rsidR="00DE281F" w:rsidRPr="00DE281F" w:rsidRDefault="00DE281F" w:rsidP="00DE281F">
            <w:pPr>
              <w:jc w:val="right"/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</w:pPr>
          </w:p>
        </w:tc>
      </w:tr>
      <w:tr w:rsidR="00DE281F" w14:paraId="0133619C" w14:textId="77777777" w:rsidTr="00DE281F">
        <w:trPr>
          <w:trHeight w:val="567"/>
        </w:trPr>
        <w:tc>
          <w:tcPr>
            <w:tcW w:w="1842" w:type="dxa"/>
            <w:tcBorders>
              <w:bottom w:val="single" w:sz="2" w:space="0" w:color="auto"/>
            </w:tcBorders>
            <w:vAlign w:val="bottom"/>
          </w:tcPr>
          <w:p w14:paraId="5D172749" w14:textId="77777777" w:rsidR="00DE281F" w:rsidRPr="00DE281F" w:rsidRDefault="00DE281F" w:rsidP="00DE281F">
            <w:pPr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</w:pPr>
            <w:r w:rsidRPr="00DE281F">
              <w:rPr>
                <w:rFonts w:ascii="游ゴシック Light" w:eastAsia="游ゴシック Light" w:hAnsi="游ゴシック Light" w:hint="eastAsia"/>
                <w:color w:val="0D0D0D" w:themeColor="text1" w:themeTint="F2"/>
                <w:sz w:val="18"/>
                <w:szCs w:val="18"/>
              </w:rPr>
              <w:t>必要な画像等の番号</w:t>
            </w:r>
          </w:p>
        </w:tc>
        <w:tc>
          <w:tcPr>
            <w:tcW w:w="2833" w:type="dxa"/>
            <w:tcBorders>
              <w:bottom w:val="single" w:sz="2" w:space="0" w:color="auto"/>
            </w:tcBorders>
            <w:vAlign w:val="bottom"/>
          </w:tcPr>
          <w:p w14:paraId="5C4B0B3C" w14:textId="77777777" w:rsidR="00DE281F" w:rsidRPr="00DE281F" w:rsidRDefault="00DE281F" w:rsidP="00DE281F">
            <w:pPr>
              <w:jc w:val="right"/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14:paraId="45FAF655" w14:textId="77777777" w:rsidR="00DE281F" w:rsidRPr="00DE281F" w:rsidRDefault="00DE281F" w:rsidP="00DE281F">
            <w:pPr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</w:pPr>
            <w:r w:rsidRPr="00DE281F">
              <w:rPr>
                <w:rFonts w:ascii="游ゴシック Light" w:eastAsia="游ゴシック Light" w:hAnsi="游ゴシック Light" w:hint="eastAsia"/>
                <w:color w:val="0D0D0D" w:themeColor="text1" w:themeTint="F2"/>
                <w:sz w:val="18"/>
                <w:szCs w:val="18"/>
              </w:rPr>
              <w:t>必要な鑑賞券枚数</w:t>
            </w:r>
            <w:r>
              <w:rPr>
                <w:rFonts w:ascii="游ゴシック Light" w:eastAsia="游ゴシック Light" w:hAnsi="游ゴシック Light" w:hint="eastAsia"/>
                <w:color w:val="0D0D0D" w:themeColor="text1" w:themeTint="F2"/>
                <w:sz w:val="18"/>
                <w:szCs w:val="18"/>
              </w:rPr>
              <w:t>*</w:t>
            </w:r>
          </w:p>
        </w:tc>
        <w:tc>
          <w:tcPr>
            <w:tcW w:w="3257" w:type="dxa"/>
            <w:vAlign w:val="bottom"/>
          </w:tcPr>
          <w:p w14:paraId="47C8E62F" w14:textId="77777777" w:rsidR="00DE281F" w:rsidRPr="00DE281F" w:rsidRDefault="00DE281F" w:rsidP="00DE281F">
            <w:pPr>
              <w:jc w:val="right"/>
              <w:rPr>
                <w:rFonts w:ascii="游ゴシック Light" w:eastAsia="游ゴシック Light" w:hAnsi="游ゴシック Light"/>
                <w:color w:val="0D0D0D" w:themeColor="text1" w:themeTint="F2"/>
                <w:sz w:val="14"/>
                <w:szCs w:val="16"/>
              </w:rPr>
            </w:pPr>
            <w:r>
              <w:rPr>
                <w:rFonts w:ascii="游ゴシック Light" w:eastAsia="游ゴシック Light" w:hAnsi="游ゴシック Light" w:hint="eastAsia"/>
                <w:color w:val="0D0D0D" w:themeColor="text1" w:themeTint="F2"/>
                <w:sz w:val="14"/>
                <w:szCs w:val="16"/>
              </w:rPr>
              <w:t xml:space="preserve">　　枚 （</w:t>
            </w:r>
            <w:r w:rsidRPr="00DE281F">
              <w:rPr>
                <w:rFonts w:ascii="游ゴシック Light" w:eastAsia="游ゴシック Light" w:hAnsi="游ゴシック Light" w:hint="eastAsia"/>
                <w:color w:val="0D0D0D" w:themeColor="text1" w:themeTint="F2"/>
                <w:sz w:val="14"/>
                <w:szCs w:val="16"/>
              </w:rPr>
              <w:t>最大5組10名分</w:t>
            </w:r>
            <w:r>
              <w:rPr>
                <w:rFonts w:ascii="游ゴシック Light" w:eastAsia="游ゴシック Light" w:hAnsi="游ゴシック Light" w:hint="eastAsia"/>
                <w:color w:val="0D0D0D" w:themeColor="text1" w:themeTint="F2"/>
                <w:sz w:val="14"/>
                <w:szCs w:val="16"/>
              </w:rPr>
              <w:t>）</w:t>
            </w:r>
          </w:p>
        </w:tc>
      </w:tr>
    </w:tbl>
    <w:p w14:paraId="2B344A8E" w14:textId="77777777" w:rsidR="00DE281F" w:rsidRPr="00DE281F" w:rsidRDefault="00DE281F" w:rsidP="00DE281F">
      <w:pPr>
        <w:jc w:val="right"/>
        <w:rPr>
          <w:rFonts w:ascii="游ゴシック Light" w:eastAsia="游ゴシック Light" w:hAnsi="游ゴシック Light"/>
          <w:color w:val="0D0D0D" w:themeColor="text1" w:themeTint="F2"/>
          <w:sz w:val="14"/>
        </w:rPr>
      </w:pPr>
      <w:r w:rsidRPr="00DE281F">
        <w:rPr>
          <w:rFonts w:ascii="游ゴシック Light" w:eastAsia="游ゴシック Light" w:hAnsi="游ゴシック Light" w:hint="eastAsia"/>
          <w:color w:val="0D0D0D" w:themeColor="text1" w:themeTint="F2"/>
          <w:sz w:val="14"/>
        </w:rPr>
        <w:t>＊読者プレゼントのため等、希望する場合のみご記入ください。</w:t>
      </w:r>
    </w:p>
    <w:p w14:paraId="5CBDCADE" w14:textId="2938F7DB" w:rsidR="00F915B9" w:rsidRPr="00723267" w:rsidRDefault="00941A14" w:rsidP="00DE281F">
      <w:pPr>
        <w:rPr>
          <w:rFonts w:ascii="游ゴシック Light" w:eastAsia="游ゴシック Light" w:hAnsi="游ゴシック Light"/>
          <w:color w:val="0D0D0D" w:themeColor="text1" w:themeTint="F2"/>
        </w:rPr>
      </w:pPr>
      <w:r w:rsidRPr="00941A14">
        <w:rPr>
          <w:rFonts w:ascii="游ゴシック Light" w:eastAsia="游ゴシック Light" w:hAnsi="游ゴシック Light"/>
          <w:noProof/>
          <w:color w:val="0D0D0D" w:themeColor="text1" w:themeTint="F2"/>
        </w:rPr>
        <w:drawing>
          <wp:inline distT="0" distB="0" distL="0" distR="0" wp14:anchorId="485255B1" wp14:editId="2BC18278">
            <wp:extent cx="1732352" cy="1044000"/>
            <wp:effectExtent l="0" t="0" r="1270" b="3810"/>
            <wp:docPr id="1" name="図 1" descr="C:\Users\87010\Desktop\新しいフォルダー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87010\Desktop\新しいフォルダー\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352" cy="10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281F" w:rsidRPr="00723267">
        <w:rPr>
          <w:rFonts w:ascii="游ゴシック Light" w:eastAsia="游ゴシック Light" w:hAnsi="游ゴシック Light" w:hint="eastAsia"/>
          <w:color w:val="0D0D0D" w:themeColor="text1" w:themeTint="F2"/>
        </w:rPr>
        <w:t xml:space="preserve">1 </w:t>
      </w:r>
      <w:r w:rsidRPr="00941A14">
        <w:rPr>
          <w:rFonts w:ascii="游ゴシック Light" w:eastAsia="游ゴシック Light" w:hAnsi="游ゴシック Light"/>
          <w:noProof/>
          <w:color w:val="0D0D0D" w:themeColor="text1" w:themeTint="F2"/>
        </w:rPr>
        <w:drawing>
          <wp:inline distT="0" distB="0" distL="0" distR="0" wp14:anchorId="5CF0DE8C" wp14:editId="6DE94CBD">
            <wp:extent cx="1489816" cy="1044000"/>
            <wp:effectExtent l="0" t="0" r="0" b="3810"/>
            <wp:docPr id="3" name="図 3" descr="C:\Users\87010\Desktop\新しいフォルダー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87010\Desktop\新しいフォルダー\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816" cy="10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281F" w:rsidRPr="00723267">
        <w:rPr>
          <w:rFonts w:ascii="游ゴシック Light" w:eastAsia="游ゴシック Light" w:hAnsi="游ゴシック Light" w:hint="eastAsia"/>
          <w:color w:val="0D0D0D" w:themeColor="text1" w:themeTint="F2"/>
        </w:rPr>
        <w:t>2</w:t>
      </w:r>
      <w:r w:rsidR="004673C1">
        <w:rPr>
          <w:rFonts w:ascii="游ゴシック Light" w:eastAsia="游ゴシック Light" w:hAnsi="游ゴシック Light" w:hint="eastAsia"/>
          <w:color w:val="0D0D0D" w:themeColor="text1" w:themeTint="F2"/>
        </w:rPr>
        <w:t xml:space="preserve">　</w:t>
      </w:r>
      <w:r w:rsidRPr="00941A14">
        <w:rPr>
          <w:rFonts w:ascii="游ゴシック Light" w:eastAsia="游ゴシック Light" w:hAnsi="游ゴシック Light"/>
          <w:noProof/>
          <w:color w:val="0D0D0D" w:themeColor="text1" w:themeTint="F2"/>
        </w:rPr>
        <w:drawing>
          <wp:inline distT="0" distB="0" distL="0" distR="0" wp14:anchorId="52665C22" wp14:editId="720AD9D7">
            <wp:extent cx="827426" cy="1044000"/>
            <wp:effectExtent l="0" t="0" r="0" b="3810"/>
            <wp:docPr id="4" name="図 4" descr="C:\Users\87010\Desktop\新しいフォルダー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87010\Desktop\新しいフォルダー\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26" cy="10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281F" w:rsidRPr="00723267">
        <w:rPr>
          <w:rFonts w:ascii="游ゴシック Light" w:eastAsia="游ゴシック Light" w:hAnsi="游ゴシック Light" w:hint="eastAsia"/>
          <w:color w:val="0D0D0D" w:themeColor="text1" w:themeTint="F2"/>
        </w:rPr>
        <w:t xml:space="preserve">3 </w:t>
      </w:r>
      <w:r w:rsidR="00CF4312">
        <w:rPr>
          <w:rFonts w:ascii="游ゴシック Light" w:eastAsia="游ゴシック Light" w:hAnsi="游ゴシック Light"/>
          <w:color w:val="0D0D0D" w:themeColor="text1" w:themeTint="F2"/>
        </w:rPr>
        <w:t xml:space="preserve"> </w:t>
      </w:r>
      <w:r w:rsidRPr="00941A14">
        <w:rPr>
          <w:rFonts w:ascii="游ゴシック Light" w:eastAsia="游ゴシック Light" w:hAnsi="游ゴシック Light"/>
          <w:noProof/>
          <w:color w:val="0D0D0D" w:themeColor="text1" w:themeTint="F2"/>
        </w:rPr>
        <w:drawing>
          <wp:inline distT="0" distB="0" distL="0" distR="0" wp14:anchorId="1E9D38A4" wp14:editId="60A7D7FE">
            <wp:extent cx="1452522" cy="1044000"/>
            <wp:effectExtent l="0" t="0" r="0" b="3810"/>
            <wp:docPr id="5" name="図 5" descr="C:\Users\87010\Desktop\新しいフォルダー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87010\Desktop\新しいフォルダー\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522" cy="10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281F" w:rsidRPr="00723267">
        <w:rPr>
          <w:rFonts w:ascii="游ゴシック Light" w:eastAsia="游ゴシック Light" w:hAnsi="游ゴシック Light" w:hint="eastAsia"/>
          <w:color w:val="0D0D0D" w:themeColor="text1" w:themeTint="F2"/>
        </w:rPr>
        <w:t>4</w:t>
      </w:r>
    </w:p>
    <w:p w14:paraId="42F6F6D5" w14:textId="5192D909" w:rsidR="00DE281F" w:rsidRPr="00723267" w:rsidRDefault="00941A14" w:rsidP="00DE281F">
      <w:pPr>
        <w:rPr>
          <w:rFonts w:ascii="游ゴシック Light" w:eastAsia="游ゴシック Light" w:hAnsi="游ゴシック Light"/>
          <w:color w:val="0D0D0D" w:themeColor="text1" w:themeTint="F2"/>
        </w:rPr>
      </w:pPr>
      <w:r w:rsidRPr="00941A14">
        <w:rPr>
          <w:rFonts w:ascii="游ゴシック Light" w:eastAsia="游ゴシック Light" w:hAnsi="游ゴシック Light"/>
          <w:noProof/>
          <w:color w:val="0D0D0D" w:themeColor="text1" w:themeTint="F2"/>
        </w:rPr>
        <w:drawing>
          <wp:inline distT="0" distB="0" distL="0" distR="0" wp14:anchorId="5A003961" wp14:editId="500956B6">
            <wp:extent cx="926215" cy="1044000"/>
            <wp:effectExtent l="0" t="0" r="7620" b="3810"/>
            <wp:docPr id="6" name="図 6" descr="C:\Users\87010\Desktop\新しいフォルダー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87010\Desktop\新しいフォルダー\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215" cy="10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281F" w:rsidRPr="00723267">
        <w:rPr>
          <w:rFonts w:ascii="游ゴシック Light" w:eastAsia="游ゴシック Light" w:hAnsi="游ゴシック Light" w:hint="eastAsia"/>
          <w:color w:val="0D0D0D" w:themeColor="text1" w:themeTint="F2"/>
        </w:rPr>
        <w:t>5</w:t>
      </w:r>
      <w:r w:rsidR="00DE281F">
        <w:rPr>
          <w:rFonts w:ascii="游ゴシック Light" w:eastAsia="游ゴシック Light" w:hAnsi="游ゴシック Light" w:hint="eastAsia"/>
          <w:color w:val="0D0D0D" w:themeColor="text1" w:themeTint="F2"/>
        </w:rPr>
        <w:t xml:space="preserve">　</w:t>
      </w:r>
      <w:r w:rsidR="00DE281F" w:rsidRPr="00723267">
        <w:rPr>
          <w:rFonts w:ascii="游ゴシック Light" w:eastAsia="游ゴシック Light" w:hAnsi="游ゴシック Light" w:hint="eastAsia"/>
          <w:color w:val="0D0D0D" w:themeColor="text1" w:themeTint="F2"/>
        </w:rPr>
        <w:t xml:space="preserve">　</w:t>
      </w:r>
      <w:r w:rsidRPr="00941A14">
        <w:rPr>
          <w:rFonts w:ascii="游ゴシック Light" w:eastAsia="游ゴシック Light" w:hAnsi="游ゴシック Light"/>
          <w:noProof/>
          <w:color w:val="0D0D0D" w:themeColor="text1" w:themeTint="F2"/>
        </w:rPr>
        <w:drawing>
          <wp:inline distT="0" distB="0" distL="0" distR="0" wp14:anchorId="0CC672A0" wp14:editId="36281F7F">
            <wp:extent cx="878614" cy="1044000"/>
            <wp:effectExtent l="0" t="0" r="0" b="3810"/>
            <wp:docPr id="7" name="図 7" descr="C:\Users\87010\Desktop\新しいフォルダー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87010\Desktop\新しいフォルダー\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14" cy="10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281F" w:rsidRPr="00723267">
        <w:rPr>
          <w:rFonts w:ascii="游ゴシック Light" w:eastAsia="游ゴシック Light" w:hAnsi="游ゴシック Light" w:hint="eastAsia"/>
          <w:color w:val="0D0D0D" w:themeColor="text1" w:themeTint="F2"/>
        </w:rPr>
        <w:t xml:space="preserve">6　</w:t>
      </w:r>
      <w:r w:rsidR="00DE281F">
        <w:rPr>
          <w:rFonts w:ascii="游ゴシック Light" w:eastAsia="游ゴシック Light" w:hAnsi="游ゴシック Light" w:hint="eastAsia"/>
          <w:color w:val="0D0D0D" w:themeColor="text1" w:themeTint="F2"/>
        </w:rPr>
        <w:t xml:space="preserve">　</w:t>
      </w:r>
      <w:r w:rsidRPr="00941A14">
        <w:rPr>
          <w:rFonts w:ascii="游ゴシック Light" w:eastAsia="游ゴシック Light" w:hAnsi="游ゴシック Light"/>
          <w:noProof/>
          <w:color w:val="0D0D0D" w:themeColor="text1" w:themeTint="F2"/>
        </w:rPr>
        <w:drawing>
          <wp:inline distT="0" distB="0" distL="0" distR="0" wp14:anchorId="561F4EEB" wp14:editId="40933772">
            <wp:extent cx="783000" cy="1044000"/>
            <wp:effectExtent l="0" t="0" r="0" b="3810"/>
            <wp:docPr id="8" name="図 8" descr="C:\Users\87010\Desktop\新しいフォルダー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87010\Desktop\新しいフォルダー\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000" cy="10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281F" w:rsidRPr="00723267">
        <w:rPr>
          <w:rFonts w:ascii="游ゴシック Light" w:eastAsia="游ゴシック Light" w:hAnsi="游ゴシック Light" w:hint="eastAsia"/>
          <w:color w:val="0D0D0D" w:themeColor="text1" w:themeTint="F2"/>
        </w:rPr>
        <w:t xml:space="preserve">7 </w:t>
      </w:r>
      <w:r w:rsidR="00DE281F">
        <w:rPr>
          <w:rFonts w:ascii="游ゴシック Light" w:eastAsia="游ゴシック Light" w:hAnsi="游ゴシック Light" w:hint="eastAsia"/>
          <w:color w:val="0D0D0D" w:themeColor="text1" w:themeTint="F2"/>
        </w:rPr>
        <w:t xml:space="preserve">　</w:t>
      </w:r>
      <w:r w:rsidRPr="00941A14">
        <w:rPr>
          <w:rFonts w:ascii="游ゴシック Light" w:eastAsia="游ゴシック Light" w:hAnsi="游ゴシック Light"/>
          <w:noProof/>
          <w:color w:val="0D0D0D" w:themeColor="text1" w:themeTint="F2"/>
        </w:rPr>
        <w:drawing>
          <wp:inline distT="0" distB="0" distL="0" distR="0" wp14:anchorId="4513E9F8" wp14:editId="7FB61528">
            <wp:extent cx="1303701" cy="1044000"/>
            <wp:effectExtent l="0" t="0" r="0" b="3810"/>
            <wp:docPr id="10" name="図 10" descr="C:\Users\87010\Desktop\新しいフォルダー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87010\Desktop\新しいフォルダー\8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701" cy="10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281F">
        <w:rPr>
          <w:rFonts w:ascii="游ゴシック Light" w:eastAsia="游ゴシック Light" w:hAnsi="游ゴシック Light" w:hint="eastAsia"/>
          <w:color w:val="0D0D0D" w:themeColor="text1" w:themeTint="F2"/>
        </w:rPr>
        <w:t>8</w:t>
      </w:r>
    </w:p>
    <w:p w14:paraId="19AD5C5D" w14:textId="77777777" w:rsidR="00D56868" w:rsidRPr="00D56868" w:rsidRDefault="00D56868" w:rsidP="00F915B9">
      <w:pPr>
        <w:spacing w:line="300" w:lineRule="exact"/>
        <w:rPr>
          <w:rFonts w:ascii="游ゴシック Light" w:eastAsia="游ゴシック Light" w:hAnsi="游ゴシック Light"/>
          <w:color w:val="0D0D0D" w:themeColor="text1" w:themeTint="F2"/>
          <w:sz w:val="16"/>
          <w:szCs w:val="16"/>
        </w:rPr>
      </w:pPr>
      <w:r w:rsidRPr="00D56868">
        <w:rPr>
          <w:rFonts w:ascii="游ゴシック Light" w:eastAsia="游ゴシック Light" w:hAnsi="游ゴシック Light" w:hint="eastAsia"/>
          <w:color w:val="0D0D0D" w:themeColor="text1" w:themeTint="F2"/>
          <w:sz w:val="16"/>
          <w:szCs w:val="16"/>
        </w:rPr>
        <w:t>1. 牛島 憲之《 秋川》1934 年 　油彩、カンヴァス　89.5×145.5cm　熊本県立美術館</w:t>
      </w:r>
      <w:bookmarkStart w:id="0" w:name="_GoBack"/>
      <w:bookmarkEnd w:id="0"/>
    </w:p>
    <w:p w14:paraId="2ABD2B23" w14:textId="77777777" w:rsidR="00D56868" w:rsidRPr="00D56868" w:rsidRDefault="00D56868" w:rsidP="00F915B9">
      <w:pPr>
        <w:spacing w:line="300" w:lineRule="exact"/>
        <w:rPr>
          <w:rFonts w:ascii="游ゴシック Light" w:eastAsia="游ゴシック Light" w:hAnsi="游ゴシック Light"/>
          <w:color w:val="0D0D0D" w:themeColor="text1" w:themeTint="F2"/>
          <w:sz w:val="16"/>
          <w:szCs w:val="16"/>
        </w:rPr>
      </w:pPr>
      <w:r w:rsidRPr="00D56868">
        <w:rPr>
          <w:rFonts w:ascii="游ゴシック Light" w:eastAsia="游ゴシック Light" w:hAnsi="游ゴシック Light" w:hint="eastAsia"/>
          <w:color w:val="0D0D0D" w:themeColor="text1" w:themeTint="F2"/>
          <w:sz w:val="16"/>
          <w:szCs w:val="16"/>
        </w:rPr>
        <w:t>2. 山口 長男《 池》 1936 年 　油彩、カンヴァス　65.3×92.0cm 　東京国立近代美術館</w:t>
      </w:r>
    </w:p>
    <w:p w14:paraId="362C9EE7" w14:textId="77777777" w:rsidR="00D56868" w:rsidRPr="00D56868" w:rsidRDefault="00D56868" w:rsidP="00F915B9">
      <w:pPr>
        <w:spacing w:line="300" w:lineRule="exact"/>
        <w:rPr>
          <w:rFonts w:ascii="游ゴシック Light" w:eastAsia="游ゴシック Light" w:hAnsi="游ゴシック Light"/>
          <w:color w:val="0D0D0D" w:themeColor="text1" w:themeTint="F2"/>
          <w:sz w:val="16"/>
          <w:szCs w:val="16"/>
        </w:rPr>
      </w:pPr>
      <w:r w:rsidRPr="00D56868">
        <w:rPr>
          <w:rFonts w:ascii="游ゴシック Light" w:eastAsia="游ゴシック Light" w:hAnsi="游ゴシック Light" w:hint="eastAsia"/>
          <w:color w:val="0D0D0D" w:themeColor="text1" w:themeTint="F2"/>
          <w:sz w:val="16"/>
          <w:szCs w:val="16"/>
        </w:rPr>
        <w:t xml:space="preserve">3. 小磯 良平《 着物の女》 1936 年　 油彩、カンヴァス　90.9×72.7cm　神戸市立小磯記念美術館　</w:t>
      </w:r>
    </w:p>
    <w:p w14:paraId="68D8DECE" w14:textId="77777777" w:rsidR="00D56868" w:rsidRPr="00D56868" w:rsidRDefault="00D56868" w:rsidP="00F915B9">
      <w:pPr>
        <w:spacing w:line="300" w:lineRule="exact"/>
        <w:rPr>
          <w:rFonts w:ascii="游ゴシック Light" w:eastAsia="游ゴシック Light" w:hAnsi="游ゴシック Light"/>
          <w:color w:val="0D0D0D" w:themeColor="text1" w:themeTint="F2"/>
          <w:sz w:val="16"/>
          <w:szCs w:val="16"/>
        </w:rPr>
      </w:pPr>
      <w:r w:rsidRPr="00D56868">
        <w:rPr>
          <w:rFonts w:ascii="游ゴシック Light" w:eastAsia="游ゴシック Light" w:hAnsi="游ゴシック Light" w:hint="eastAsia"/>
          <w:color w:val="0D0D0D" w:themeColor="text1" w:themeTint="F2"/>
          <w:sz w:val="16"/>
          <w:szCs w:val="16"/>
        </w:rPr>
        <w:t xml:space="preserve">4. 中西 利雄《 夏の海岸》 1936 年　水彩、カンヴァス　70.0×97.0cm 　東京国立近代美術館　</w:t>
      </w:r>
    </w:p>
    <w:p w14:paraId="62E86B56" w14:textId="77777777" w:rsidR="00D56868" w:rsidRPr="00D56868" w:rsidRDefault="00D56868" w:rsidP="00F915B9">
      <w:pPr>
        <w:spacing w:line="300" w:lineRule="exact"/>
        <w:rPr>
          <w:rFonts w:ascii="游ゴシック Light" w:eastAsia="游ゴシック Light" w:hAnsi="游ゴシック Light"/>
          <w:color w:val="0D0D0D" w:themeColor="text1" w:themeTint="F2"/>
          <w:sz w:val="16"/>
          <w:szCs w:val="16"/>
        </w:rPr>
      </w:pPr>
      <w:r w:rsidRPr="00D56868">
        <w:rPr>
          <w:rFonts w:ascii="游ゴシック Light" w:eastAsia="游ゴシック Light" w:hAnsi="游ゴシック Light" w:hint="eastAsia"/>
          <w:color w:val="0D0D0D" w:themeColor="text1" w:themeTint="F2"/>
          <w:sz w:val="16"/>
          <w:szCs w:val="16"/>
        </w:rPr>
        <w:t>5. 猪熊弦一郎《或晴れた一日》1992 年　アクリル、カンヴァス　丸亀市猪熊弦一郎現代美術館　© 公益財団法人ミモカ美術振興財団</w:t>
      </w:r>
    </w:p>
    <w:p w14:paraId="096AAEAB" w14:textId="77777777" w:rsidR="00D56868" w:rsidRPr="00D56868" w:rsidRDefault="00D56868" w:rsidP="00F915B9">
      <w:pPr>
        <w:spacing w:line="300" w:lineRule="exact"/>
        <w:rPr>
          <w:rFonts w:ascii="游ゴシック Light" w:eastAsia="游ゴシック Light" w:hAnsi="游ゴシック Light"/>
          <w:color w:val="0D0D0D" w:themeColor="text1" w:themeTint="F2"/>
          <w:sz w:val="16"/>
          <w:szCs w:val="16"/>
        </w:rPr>
      </w:pPr>
      <w:r w:rsidRPr="00D56868">
        <w:rPr>
          <w:rFonts w:ascii="游ゴシック Light" w:eastAsia="游ゴシック Light" w:hAnsi="游ゴシック Light" w:hint="eastAsia"/>
          <w:color w:val="0D0D0D" w:themeColor="text1" w:themeTint="F2"/>
          <w:sz w:val="16"/>
          <w:szCs w:val="16"/>
        </w:rPr>
        <w:t xml:space="preserve">6. 小堀 四郎《冬の花束》 1946 年 　油彩、カンヴァス　60.8×50.2cm 　豊田市美術館　</w:t>
      </w:r>
    </w:p>
    <w:p w14:paraId="5CBB833A" w14:textId="77777777" w:rsidR="00D56868" w:rsidRPr="00D56868" w:rsidRDefault="00D56868" w:rsidP="00F915B9">
      <w:pPr>
        <w:spacing w:line="300" w:lineRule="exact"/>
        <w:rPr>
          <w:rFonts w:ascii="游ゴシック Light" w:eastAsia="游ゴシック Light" w:hAnsi="游ゴシック Light"/>
          <w:color w:val="0D0D0D" w:themeColor="text1" w:themeTint="F2"/>
          <w:sz w:val="16"/>
          <w:szCs w:val="16"/>
        </w:rPr>
      </w:pPr>
      <w:r w:rsidRPr="00D56868">
        <w:rPr>
          <w:rFonts w:ascii="游ゴシック Light" w:eastAsia="游ゴシック Light" w:hAnsi="游ゴシック Light" w:hint="eastAsia"/>
          <w:color w:val="0D0D0D" w:themeColor="text1" w:themeTint="F2"/>
          <w:sz w:val="16"/>
          <w:szCs w:val="16"/>
        </w:rPr>
        <w:t>7. 岡田 謙三《入江》 1973 年 　油彩、カンヴァス　207.5×157.5cm 　京都国立近代美術館</w:t>
      </w:r>
    </w:p>
    <w:p w14:paraId="4CAC1C6B" w14:textId="20A62F40" w:rsidR="00DE281F" w:rsidRDefault="00D56868" w:rsidP="00F915B9">
      <w:pPr>
        <w:spacing w:line="300" w:lineRule="exact"/>
        <w:rPr>
          <w:rFonts w:ascii="游ゴシック Light" w:eastAsia="游ゴシック Light" w:hAnsi="游ゴシック Light"/>
          <w:color w:val="0D0D0D" w:themeColor="text1" w:themeTint="F2"/>
          <w:sz w:val="16"/>
          <w:szCs w:val="16"/>
        </w:rPr>
      </w:pPr>
      <w:r w:rsidRPr="00D56868">
        <w:rPr>
          <w:rFonts w:ascii="游ゴシック Light" w:eastAsia="游ゴシック Light" w:hAnsi="游ゴシック Light" w:hint="eastAsia"/>
          <w:color w:val="0D0D0D" w:themeColor="text1" w:themeTint="F2"/>
          <w:sz w:val="16"/>
          <w:szCs w:val="16"/>
        </w:rPr>
        <w:t>8. 矢田 清四郎《 五月の出雲路》 1975 年　油彩、カンヴァス　160.0×128.2cm 　個人蔵</w:t>
      </w:r>
    </w:p>
    <w:p w14:paraId="226F624C" w14:textId="77777777" w:rsidR="00D56868" w:rsidRPr="00723267" w:rsidRDefault="00D56868" w:rsidP="00D56868">
      <w:pPr>
        <w:rPr>
          <w:rFonts w:ascii="游ゴシック Light" w:eastAsia="游ゴシック Light" w:hAnsi="游ゴシック Light"/>
          <w:color w:val="0D0D0D" w:themeColor="text1" w:themeTint="F2"/>
          <w:sz w:val="16"/>
          <w:szCs w:val="16"/>
        </w:rPr>
      </w:pPr>
    </w:p>
    <w:p w14:paraId="46F286C4" w14:textId="77777777" w:rsidR="00F915B9" w:rsidRPr="00F915B9" w:rsidRDefault="00F915B9" w:rsidP="00F915B9">
      <w:pPr>
        <w:rPr>
          <w:rFonts w:ascii="游ゴシック Light" w:eastAsia="游ゴシック Light" w:hAnsi="游ゴシック Light"/>
          <w:color w:val="0D0D0D" w:themeColor="text1" w:themeTint="F2"/>
          <w:sz w:val="16"/>
          <w:szCs w:val="16"/>
        </w:rPr>
      </w:pPr>
      <w:r w:rsidRPr="00F915B9">
        <w:rPr>
          <w:rFonts w:ascii="游ゴシック Light" w:eastAsia="游ゴシック Light" w:hAnsi="游ゴシック Light" w:hint="eastAsia"/>
          <w:color w:val="0D0D0D" w:themeColor="text1" w:themeTint="F2"/>
          <w:sz w:val="16"/>
          <w:szCs w:val="16"/>
        </w:rPr>
        <w:t>注意事項</w:t>
      </w:r>
    </w:p>
    <w:p w14:paraId="6128DC67" w14:textId="77777777" w:rsidR="00F915B9" w:rsidRPr="00F915B9" w:rsidRDefault="00F915B9" w:rsidP="00F915B9">
      <w:pPr>
        <w:spacing w:line="200" w:lineRule="exact"/>
        <w:rPr>
          <w:rFonts w:ascii="游ゴシック Light" w:eastAsia="游ゴシック Light" w:hAnsi="游ゴシック Light"/>
          <w:color w:val="0D0D0D" w:themeColor="text1" w:themeTint="F2"/>
          <w:sz w:val="16"/>
          <w:szCs w:val="16"/>
        </w:rPr>
      </w:pPr>
      <w:r w:rsidRPr="00F915B9">
        <w:rPr>
          <w:rFonts w:ascii="游ゴシック Light" w:eastAsia="游ゴシック Light" w:hAnsi="游ゴシック Light" w:hint="eastAsia"/>
          <w:color w:val="0D0D0D" w:themeColor="text1" w:themeTint="F2"/>
          <w:sz w:val="16"/>
          <w:szCs w:val="16"/>
        </w:rPr>
        <w:t>作品写真のトリミング、文字載せはご遠慮下さい。</w:t>
      </w:r>
    </w:p>
    <w:p w14:paraId="779C3507" w14:textId="77777777" w:rsidR="00F915B9" w:rsidRPr="00F915B9" w:rsidRDefault="00F915B9" w:rsidP="00F915B9">
      <w:pPr>
        <w:spacing w:line="200" w:lineRule="exact"/>
        <w:rPr>
          <w:rFonts w:ascii="游ゴシック Light" w:eastAsia="游ゴシック Light" w:hAnsi="游ゴシック Light"/>
          <w:color w:val="0D0D0D" w:themeColor="text1" w:themeTint="F2"/>
          <w:sz w:val="16"/>
          <w:szCs w:val="16"/>
        </w:rPr>
      </w:pPr>
      <w:r w:rsidRPr="00F915B9">
        <w:rPr>
          <w:rFonts w:ascii="游ゴシック Light" w:eastAsia="游ゴシック Light" w:hAnsi="游ゴシック Light" w:hint="eastAsia"/>
          <w:color w:val="0D0D0D" w:themeColor="text1" w:themeTint="F2"/>
          <w:sz w:val="16"/>
          <w:szCs w:val="16"/>
        </w:rPr>
        <w:t>作品タイトル等のキャプションを必ず表記してください。「素材・技法」については省略可です。</w:t>
      </w:r>
    </w:p>
    <w:p w14:paraId="3EAB5709" w14:textId="77777777" w:rsidR="00F915B9" w:rsidRPr="00F915B9" w:rsidRDefault="00F915B9" w:rsidP="00F915B9">
      <w:pPr>
        <w:spacing w:line="200" w:lineRule="exact"/>
        <w:rPr>
          <w:rFonts w:ascii="游ゴシック Light" w:eastAsia="游ゴシック Light" w:hAnsi="游ゴシック Light"/>
          <w:color w:val="0D0D0D" w:themeColor="text1" w:themeTint="F2"/>
          <w:sz w:val="16"/>
          <w:szCs w:val="16"/>
        </w:rPr>
      </w:pPr>
      <w:r w:rsidRPr="00F915B9">
        <w:rPr>
          <w:rFonts w:ascii="游ゴシック Light" w:eastAsia="游ゴシック Light" w:hAnsi="游ゴシック Light" w:hint="eastAsia"/>
          <w:color w:val="0D0D0D" w:themeColor="text1" w:themeTint="F2"/>
          <w:sz w:val="16"/>
          <w:szCs w:val="16"/>
        </w:rPr>
        <w:t>情報確認のため事前にゲラ刷り等をお送りください。</w:t>
      </w:r>
    </w:p>
    <w:p w14:paraId="4E36DA19" w14:textId="77777777" w:rsidR="00F915B9" w:rsidRPr="00F915B9" w:rsidRDefault="00F915B9" w:rsidP="00F915B9">
      <w:pPr>
        <w:spacing w:line="200" w:lineRule="exact"/>
        <w:rPr>
          <w:rFonts w:ascii="游ゴシック Light" w:eastAsia="游ゴシック Light" w:hAnsi="游ゴシック Light"/>
          <w:color w:val="0D0D0D" w:themeColor="text1" w:themeTint="F2"/>
          <w:sz w:val="16"/>
          <w:szCs w:val="16"/>
        </w:rPr>
      </w:pPr>
      <w:r w:rsidRPr="00F915B9">
        <w:rPr>
          <w:rFonts w:ascii="游ゴシック Light" w:eastAsia="游ゴシック Light" w:hAnsi="游ゴシック Light" w:hint="eastAsia"/>
          <w:color w:val="0D0D0D" w:themeColor="text1" w:themeTint="F2"/>
          <w:sz w:val="16"/>
          <w:szCs w:val="16"/>
        </w:rPr>
        <w:t>掲載（放映）終了後に、掲載出版物または録画メディアを広報担当宛てにお送りください。インターネットに掲載した場合はＵＲＬをお知らせください。</w:t>
      </w:r>
    </w:p>
    <w:p w14:paraId="4B449F4F" w14:textId="2959C527" w:rsidR="00597926" w:rsidRPr="00F915B9" w:rsidRDefault="00F915B9" w:rsidP="00F915B9">
      <w:pPr>
        <w:spacing w:line="200" w:lineRule="exact"/>
        <w:rPr>
          <w:rFonts w:ascii="游ゴシック Light" w:eastAsia="游ゴシック Light" w:hAnsi="游ゴシック Light"/>
          <w:color w:val="0D0D0D" w:themeColor="text1" w:themeTint="F2"/>
          <w:sz w:val="16"/>
          <w:szCs w:val="16"/>
        </w:rPr>
      </w:pPr>
      <w:r w:rsidRPr="00F915B9">
        <w:rPr>
          <w:rFonts w:ascii="游ゴシック Light" w:eastAsia="游ゴシック Light" w:hAnsi="游ゴシック Light" w:hint="eastAsia"/>
          <w:color w:val="0D0D0D" w:themeColor="text1" w:themeTint="F2"/>
          <w:sz w:val="16"/>
          <w:szCs w:val="16"/>
        </w:rPr>
        <w:t>画像の二次使用や転載はお断りいたします。提供するデータは使用後必ず破棄してください。</w:t>
      </w:r>
    </w:p>
    <w:sectPr w:rsidR="00597926" w:rsidRPr="00F915B9" w:rsidSect="00DE281F">
      <w:footerReference w:type="default" r:id="rId15"/>
      <w:pgSz w:w="11906" w:h="16838"/>
      <w:pgMar w:top="993" w:right="991" w:bottom="1702" w:left="1134" w:header="851" w:footer="65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119A49" w14:textId="77777777" w:rsidR="00DE281F" w:rsidRDefault="00DE281F" w:rsidP="00DE281F">
      <w:r>
        <w:separator/>
      </w:r>
    </w:p>
  </w:endnote>
  <w:endnote w:type="continuationSeparator" w:id="0">
    <w:p w14:paraId="3FCE499C" w14:textId="77777777" w:rsidR="00DE281F" w:rsidRDefault="00DE281F" w:rsidP="00DE2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C37A1" w14:textId="77777777" w:rsidR="00DE281F" w:rsidRPr="00DE281F" w:rsidRDefault="00DE281F" w:rsidP="00DE281F">
    <w:pPr>
      <w:rPr>
        <w:rFonts w:ascii="游ゴシック Light" w:eastAsia="游ゴシック Light" w:hAnsi="游ゴシック Light"/>
        <w:color w:val="0D0D0D" w:themeColor="text1" w:themeTint="F2"/>
        <w:sz w:val="20"/>
        <w:szCs w:val="20"/>
      </w:rPr>
    </w:pPr>
    <w:r w:rsidRPr="00DE281F">
      <w:rPr>
        <w:rFonts w:ascii="游ゴシック Light" w:eastAsia="游ゴシック Light" w:hAnsi="游ゴシック Light" w:hint="eastAsia"/>
        <w:color w:val="0D0D0D" w:themeColor="text1" w:themeTint="F2"/>
        <w:sz w:val="20"/>
        <w:szCs w:val="20"/>
      </w:rPr>
      <w:t>美術館使用欄</w:t>
    </w:r>
  </w:p>
  <w:p w14:paraId="0B4EE9F1" w14:textId="77777777" w:rsidR="00DE281F" w:rsidRPr="00DE281F" w:rsidRDefault="00DE281F" w:rsidP="00DE281F">
    <w:pPr>
      <w:rPr>
        <w:rFonts w:ascii="游ゴシック Light" w:eastAsia="游ゴシック Light" w:hAnsi="游ゴシック Light"/>
        <w:color w:val="0D0D0D" w:themeColor="text1" w:themeTint="F2"/>
        <w:sz w:val="20"/>
        <w:szCs w:val="20"/>
        <w:u w:val="single"/>
      </w:rPr>
    </w:pPr>
    <w:r w:rsidRPr="00DE281F">
      <w:rPr>
        <w:rFonts w:ascii="游ゴシック Light" w:eastAsia="游ゴシック Light" w:hAnsi="游ゴシック Light" w:hint="eastAsia"/>
        <w:color w:val="0D0D0D" w:themeColor="text1" w:themeTint="F2"/>
        <w:sz w:val="20"/>
        <w:szCs w:val="20"/>
        <w:u w:val="single"/>
      </w:rPr>
      <w:t>画像提供の依頼日　　　年　　月　　日</w:t>
    </w:r>
  </w:p>
  <w:p w14:paraId="6D717CD8" w14:textId="77777777" w:rsidR="00DE281F" w:rsidRPr="00DE281F" w:rsidRDefault="00DE281F" w:rsidP="00DE281F">
    <w:pPr>
      <w:rPr>
        <w:rFonts w:ascii="游ゴシック Light" w:eastAsia="游ゴシック Light" w:hAnsi="游ゴシック Light"/>
        <w:color w:val="0D0D0D" w:themeColor="text1" w:themeTint="F2"/>
        <w:sz w:val="20"/>
        <w:szCs w:val="20"/>
        <w:u w:val="single"/>
      </w:rPr>
    </w:pPr>
    <w:r w:rsidRPr="00DE281F">
      <w:rPr>
        <w:rFonts w:ascii="游ゴシック Light" w:eastAsia="游ゴシック Light" w:hAnsi="游ゴシック Light" w:cs="ＭＳ 明朝" w:hint="eastAsia"/>
        <w:color w:val="0D0D0D" w:themeColor="text1" w:themeTint="F2"/>
        <w:sz w:val="20"/>
        <w:szCs w:val="20"/>
        <w:u w:val="single"/>
      </w:rPr>
      <w:t>□</w:t>
    </w:r>
    <w:r w:rsidRPr="00DE281F">
      <w:rPr>
        <w:rFonts w:ascii="游ゴシック Light" w:eastAsia="游ゴシック Light" w:hAnsi="游ゴシック Light" w:hint="eastAsia"/>
        <w:color w:val="0D0D0D" w:themeColor="text1" w:themeTint="F2"/>
        <w:sz w:val="20"/>
        <w:szCs w:val="20"/>
        <w:u w:val="single"/>
      </w:rPr>
      <w:t xml:space="preserve">画像送付　</w:t>
    </w:r>
    <w:r w:rsidRPr="00DE281F">
      <w:rPr>
        <w:rFonts w:ascii="游ゴシック Light" w:eastAsia="游ゴシック Light" w:hAnsi="游ゴシック Light" w:cs="ＭＳ 明朝" w:hint="eastAsia"/>
        <w:color w:val="0D0D0D" w:themeColor="text1" w:themeTint="F2"/>
        <w:sz w:val="20"/>
        <w:szCs w:val="20"/>
        <w:u w:val="single"/>
      </w:rPr>
      <w:t>□</w:t>
    </w:r>
    <w:r w:rsidRPr="00DE281F">
      <w:rPr>
        <w:rFonts w:ascii="游ゴシック Light" w:eastAsia="游ゴシック Light" w:hAnsi="游ゴシック Light" w:hint="eastAsia"/>
        <w:color w:val="0D0D0D" w:themeColor="text1" w:themeTint="F2"/>
        <w:sz w:val="20"/>
        <w:szCs w:val="20"/>
        <w:u w:val="single"/>
      </w:rPr>
      <w:t xml:space="preserve">校正　</w:t>
    </w:r>
    <w:r w:rsidRPr="00DE281F">
      <w:rPr>
        <w:rFonts w:ascii="游ゴシック Light" w:eastAsia="游ゴシック Light" w:hAnsi="游ゴシック Light" w:cs="ＭＳ 明朝" w:hint="eastAsia"/>
        <w:color w:val="0D0D0D" w:themeColor="text1" w:themeTint="F2"/>
        <w:sz w:val="20"/>
        <w:szCs w:val="20"/>
        <w:u w:val="single"/>
      </w:rPr>
      <w:t>□</w:t>
    </w:r>
    <w:r w:rsidRPr="00DE281F">
      <w:rPr>
        <w:rFonts w:ascii="游ゴシック Light" w:eastAsia="游ゴシック Light" w:hAnsi="游ゴシック Light" w:hint="eastAsia"/>
        <w:color w:val="0D0D0D" w:themeColor="text1" w:themeTint="F2"/>
        <w:sz w:val="20"/>
        <w:szCs w:val="20"/>
        <w:u w:val="single"/>
      </w:rPr>
      <w:t xml:space="preserve">修正　</w:t>
    </w:r>
    <w:r w:rsidRPr="00DE281F">
      <w:rPr>
        <w:rFonts w:ascii="游ゴシック Light" w:eastAsia="游ゴシック Light" w:hAnsi="游ゴシック Light" w:cs="ＭＳ 明朝" w:hint="eastAsia"/>
        <w:color w:val="0D0D0D" w:themeColor="text1" w:themeTint="F2"/>
        <w:sz w:val="20"/>
        <w:szCs w:val="20"/>
        <w:u w:val="single"/>
      </w:rPr>
      <w:t>□</w:t>
    </w:r>
    <w:r w:rsidRPr="00DE281F">
      <w:rPr>
        <w:rFonts w:ascii="游ゴシック Light" w:eastAsia="游ゴシック Light" w:hAnsi="游ゴシック Light" w:hint="eastAsia"/>
        <w:color w:val="0D0D0D" w:themeColor="text1" w:themeTint="F2"/>
        <w:sz w:val="20"/>
        <w:szCs w:val="20"/>
        <w:u w:val="single"/>
      </w:rPr>
      <w:t>配信・配本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391AB5" w14:textId="77777777" w:rsidR="00DE281F" w:rsidRDefault="00DE281F" w:rsidP="00DE281F">
      <w:r>
        <w:separator/>
      </w:r>
    </w:p>
  </w:footnote>
  <w:footnote w:type="continuationSeparator" w:id="0">
    <w:p w14:paraId="07D2C686" w14:textId="77777777" w:rsidR="00DE281F" w:rsidRDefault="00DE281F" w:rsidP="00DE28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81F"/>
    <w:rsid w:val="004673C1"/>
    <w:rsid w:val="00597926"/>
    <w:rsid w:val="00682841"/>
    <w:rsid w:val="007814AD"/>
    <w:rsid w:val="00941A14"/>
    <w:rsid w:val="00BA4785"/>
    <w:rsid w:val="00BB662C"/>
    <w:rsid w:val="00CF4312"/>
    <w:rsid w:val="00D56868"/>
    <w:rsid w:val="00DE281F"/>
    <w:rsid w:val="00F9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64573E2"/>
  <w15:chartTrackingRefBased/>
  <w15:docId w15:val="{759455A4-59ED-4657-A37E-4000F6C8E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8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2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28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E281F"/>
  </w:style>
  <w:style w:type="paragraph" w:styleId="a6">
    <w:name w:val="footer"/>
    <w:basedOn w:val="a"/>
    <w:link w:val="a7"/>
    <w:uiPriority w:val="99"/>
    <w:unhideWhenUsed/>
    <w:rsid w:val="00DE28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E2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石田　　大</dc:creator>
  <cp:keywords/>
  <dc:description/>
  <cp:lastModifiedBy>石田　　大</cp:lastModifiedBy>
  <cp:revision>9</cp:revision>
  <dcterms:created xsi:type="dcterms:W3CDTF">2020-08-26T10:27:00Z</dcterms:created>
  <dcterms:modified xsi:type="dcterms:W3CDTF">2020-11-06T01:33:00Z</dcterms:modified>
</cp:coreProperties>
</file>